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63D" w:rsidRPr="005534EE" w:rsidRDefault="003D163D" w:rsidP="00CA5A7C">
      <w:pPr>
        <w:pStyle w:val="Heading1"/>
        <w:ind w:left="0" w:right="0"/>
        <w:rPr>
          <w:sz w:val="24"/>
          <w:szCs w:val="24"/>
          <w:lang w:val="uk-UA"/>
        </w:rPr>
      </w:pPr>
      <w:r w:rsidRPr="005534EE">
        <w:rPr>
          <w:sz w:val="24"/>
          <w:szCs w:val="24"/>
          <w:lang w:val="uk-UA"/>
        </w:rPr>
        <w:t>БІОЛОГІЯ І ЕКОЛОГІЯ</w:t>
      </w:r>
    </w:p>
    <w:p w:rsidR="003D163D" w:rsidRPr="005534EE" w:rsidRDefault="003D163D" w:rsidP="006C6A60">
      <w:pPr>
        <w:pStyle w:val="Heading1"/>
        <w:ind w:left="0" w:right="0"/>
        <w:rPr>
          <w:sz w:val="24"/>
          <w:szCs w:val="24"/>
          <w:lang w:val="uk-UA"/>
        </w:rPr>
      </w:pPr>
      <w:r w:rsidRPr="005534EE">
        <w:rPr>
          <w:sz w:val="24"/>
          <w:szCs w:val="24"/>
          <w:lang w:val="uk-UA"/>
        </w:rPr>
        <w:t>Навчальна програма</w:t>
      </w:r>
    </w:p>
    <w:p w:rsidR="003D163D" w:rsidRPr="005534EE" w:rsidRDefault="003D163D" w:rsidP="006C6A60">
      <w:pPr>
        <w:pStyle w:val="Heading1"/>
        <w:ind w:left="0" w:right="0"/>
        <w:rPr>
          <w:sz w:val="24"/>
          <w:szCs w:val="24"/>
          <w:lang w:val="uk-UA"/>
        </w:rPr>
      </w:pPr>
      <w:r w:rsidRPr="005534EE">
        <w:rPr>
          <w:sz w:val="24"/>
          <w:szCs w:val="24"/>
          <w:lang w:val="uk-UA"/>
        </w:rPr>
        <w:t>10-11 класи</w:t>
      </w:r>
    </w:p>
    <w:p w:rsidR="003D163D" w:rsidRPr="005534EE" w:rsidRDefault="003D163D" w:rsidP="006C6A60">
      <w:pPr>
        <w:pStyle w:val="Heading1"/>
        <w:ind w:left="0" w:right="0"/>
        <w:rPr>
          <w:sz w:val="24"/>
          <w:szCs w:val="24"/>
          <w:lang w:val="uk-UA"/>
        </w:rPr>
      </w:pPr>
      <w:r w:rsidRPr="005534EE">
        <w:rPr>
          <w:sz w:val="24"/>
          <w:szCs w:val="24"/>
          <w:lang w:val="uk-UA"/>
        </w:rPr>
        <w:t>Рівень стандарту</w:t>
      </w:r>
    </w:p>
    <w:p w:rsidR="003D163D" w:rsidRPr="005534EE" w:rsidRDefault="003D163D" w:rsidP="006C6A60">
      <w:pPr>
        <w:pStyle w:val="Heading1"/>
        <w:ind w:left="0" w:right="0"/>
        <w:jc w:val="both"/>
        <w:rPr>
          <w:sz w:val="24"/>
          <w:szCs w:val="24"/>
          <w:lang w:val="uk-UA"/>
        </w:rPr>
      </w:pPr>
    </w:p>
    <w:p w:rsidR="003D163D" w:rsidRPr="005534EE" w:rsidRDefault="003D163D" w:rsidP="006C6A60">
      <w:pPr>
        <w:pStyle w:val="Heading1"/>
        <w:ind w:left="0" w:right="0"/>
        <w:rPr>
          <w:sz w:val="24"/>
          <w:szCs w:val="24"/>
          <w:lang w:val="uk-UA"/>
        </w:rPr>
      </w:pPr>
      <w:r w:rsidRPr="005534EE">
        <w:rPr>
          <w:sz w:val="24"/>
          <w:szCs w:val="24"/>
          <w:lang w:val="uk-UA"/>
        </w:rPr>
        <w:t>ПОЯСНЮВАЛЬНА ЗАПИСКА</w:t>
      </w:r>
    </w:p>
    <w:p w:rsidR="003D163D" w:rsidRPr="005534EE" w:rsidRDefault="003D163D" w:rsidP="006C6A60">
      <w:pPr>
        <w:pStyle w:val="Heading1"/>
        <w:ind w:left="0" w:right="0"/>
        <w:rPr>
          <w:sz w:val="24"/>
          <w:szCs w:val="24"/>
          <w:lang w:val="uk-UA"/>
        </w:rPr>
      </w:pPr>
    </w:p>
    <w:p w:rsidR="003D163D" w:rsidRDefault="003D163D" w:rsidP="00357F99">
      <w:pPr>
        <w:pStyle w:val="Heading1"/>
        <w:ind w:left="-720" w:right="665"/>
        <w:jc w:val="both"/>
        <w:rPr>
          <w:b w:val="0"/>
          <w:bCs w:val="0"/>
          <w:lang w:val="uk-UA"/>
        </w:rPr>
      </w:pPr>
      <w:r>
        <w:rPr>
          <w:b w:val="0"/>
          <w:bCs w:val="0"/>
          <w:sz w:val="24"/>
          <w:szCs w:val="24"/>
          <w:lang w:val="uk-UA"/>
        </w:rPr>
        <w:tab/>
      </w:r>
      <w:r>
        <w:rPr>
          <w:b w:val="0"/>
          <w:bCs w:val="0"/>
          <w:sz w:val="24"/>
          <w:szCs w:val="24"/>
          <w:lang w:val="uk-UA"/>
        </w:rPr>
        <w:tab/>
      </w:r>
      <w:r w:rsidRPr="00DF725E">
        <w:rPr>
          <w:b w:val="0"/>
          <w:bCs w:val="0"/>
          <w:lang w:val="uk-UA"/>
        </w:rPr>
        <w:t>Навчальна програма «Біологія та екологія»  розроблена на основі Державного стандарту базової і повної загальної середньої освіти (Постанова Кабінету Міністрів Україн</w:t>
      </w:r>
      <w:r>
        <w:rPr>
          <w:b w:val="0"/>
          <w:bCs w:val="0"/>
          <w:lang w:val="uk-UA"/>
        </w:rPr>
        <w:t>и від 23.11.2011</w:t>
      </w:r>
      <w:r w:rsidRPr="00DF725E">
        <w:rPr>
          <w:b w:val="0"/>
          <w:bCs w:val="0"/>
          <w:lang w:val="uk-UA"/>
        </w:rPr>
        <w:t xml:space="preserve"> № 1392), Концепції екологічної освіти України (затверджено рішенням коле</w:t>
      </w:r>
      <w:r>
        <w:rPr>
          <w:b w:val="0"/>
          <w:bCs w:val="0"/>
          <w:lang w:val="uk-UA"/>
        </w:rPr>
        <w:t>гії МОН України від 20.12.01 №</w:t>
      </w:r>
      <w:r w:rsidRPr="00DF725E">
        <w:rPr>
          <w:b w:val="0"/>
          <w:bCs w:val="0"/>
          <w:lang w:val="uk-UA"/>
        </w:rPr>
        <w:t>13/6</w:t>
      </w:r>
      <w:r>
        <w:rPr>
          <w:b w:val="0"/>
          <w:bCs w:val="0"/>
          <w:lang w:val="uk-UA"/>
        </w:rPr>
        <w:t xml:space="preserve">-19) та відповідно до положень </w:t>
      </w:r>
      <w:r w:rsidRPr="00DF725E">
        <w:rPr>
          <w:b w:val="0"/>
          <w:bCs w:val="0"/>
          <w:lang w:val="uk-UA"/>
        </w:rPr>
        <w:t>Ко</w:t>
      </w:r>
      <w:r>
        <w:rPr>
          <w:b w:val="0"/>
          <w:bCs w:val="0"/>
          <w:lang w:val="uk-UA"/>
        </w:rPr>
        <w:t>нцепції Нової української школи</w:t>
      </w:r>
      <w:r w:rsidRPr="00DF725E">
        <w:rPr>
          <w:b w:val="0"/>
          <w:bCs w:val="0"/>
          <w:lang w:val="uk-UA"/>
        </w:rPr>
        <w:t xml:space="preserve"> (розпорядження Кабінету Мін</w:t>
      </w:r>
      <w:r>
        <w:rPr>
          <w:b w:val="0"/>
          <w:bCs w:val="0"/>
          <w:lang w:val="uk-UA"/>
        </w:rPr>
        <w:t xml:space="preserve">істрів України від 14.12.2016 № 988-р) і призначена для </w:t>
      </w:r>
      <w:r w:rsidRPr="00DF725E">
        <w:rPr>
          <w:b w:val="0"/>
          <w:bCs w:val="0"/>
          <w:lang w:val="uk-UA"/>
        </w:rPr>
        <w:t>вивчення  біології</w:t>
      </w:r>
      <w:r w:rsidRPr="00DF725E">
        <w:rPr>
          <w:b w:val="0"/>
          <w:bCs w:val="0"/>
          <w:spacing w:val="22"/>
          <w:lang w:val="uk-UA"/>
        </w:rPr>
        <w:t xml:space="preserve"> </w:t>
      </w:r>
      <w:r w:rsidRPr="00DF725E">
        <w:rPr>
          <w:b w:val="0"/>
          <w:bCs w:val="0"/>
          <w:lang w:val="uk-UA"/>
        </w:rPr>
        <w:t>на рівні стандарту</w:t>
      </w:r>
      <w:r>
        <w:rPr>
          <w:b w:val="0"/>
          <w:bCs w:val="0"/>
          <w:lang w:val="uk-UA"/>
        </w:rPr>
        <w:t>.</w:t>
      </w:r>
    </w:p>
    <w:p w:rsidR="003D163D" w:rsidRDefault="003D163D" w:rsidP="00357F99">
      <w:pPr>
        <w:spacing w:after="0" w:line="240" w:lineRule="auto"/>
        <w:ind w:left="-720" w:right="665" w:firstLine="708"/>
        <w:jc w:val="both"/>
        <w:rPr>
          <w:rFonts w:ascii="Times New Roman" w:hAnsi="Times New Roman" w:cs="Times New Roman"/>
          <w:sz w:val="28"/>
          <w:szCs w:val="28"/>
          <w:lang w:val="uk-UA"/>
        </w:rPr>
      </w:pPr>
      <w:r w:rsidRPr="00DF725E">
        <w:rPr>
          <w:rFonts w:ascii="Times New Roman" w:hAnsi="Times New Roman" w:cs="Times New Roman"/>
          <w:b/>
          <w:bCs/>
          <w:sz w:val="28"/>
          <w:szCs w:val="28"/>
          <w:lang w:val="uk-UA"/>
        </w:rPr>
        <w:t>Мета</w:t>
      </w:r>
      <w:r w:rsidRPr="00DF725E">
        <w:rPr>
          <w:rFonts w:ascii="Times New Roman" w:hAnsi="Times New Roman" w:cs="Times New Roman"/>
          <w:sz w:val="28"/>
          <w:szCs w:val="28"/>
          <w:lang w:val="uk-UA"/>
        </w:rPr>
        <w:t xml:space="preserve"> навчання біології та екології</w:t>
      </w:r>
      <w:r w:rsidRPr="00DF725E">
        <w:rPr>
          <w:rFonts w:ascii="Times New Roman" w:hAnsi="Times New Roman" w:cs="Times New Roman"/>
          <w:spacing w:val="16"/>
          <w:sz w:val="28"/>
          <w:szCs w:val="28"/>
          <w:lang w:val="uk-UA"/>
        </w:rPr>
        <w:t xml:space="preserve"> </w:t>
      </w:r>
      <w:r w:rsidRPr="00DF725E">
        <w:rPr>
          <w:rFonts w:ascii="Times New Roman" w:hAnsi="Times New Roman" w:cs="Times New Roman"/>
          <w:sz w:val="28"/>
          <w:szCs w:val="28"/>
          <w:lang w:val="uk-UA"/>
        </w:rPr>
        <w:t xml:space="preserve">на рівні  стандарту полягає у  формуванні в учнів знання про закономірності функціонування живих систем, їх розвиток і взаємодію, взаємозв’язок із довкіллям;  розуміння біологічної картини світу та цінності таких категорій, як знання, життя, природа, здоров’я, необхідності раціонального використання та відновлення природних ресурсів, усвідомлення біосферної етики; уміння оволодіти методологією пізнання живої природи, різними способами пізнавальної діяльності, життєвими навичками, здатністю до саморозвитку й самонавчання в умовах глобальних змін і викликів; свідомого ставлення до природи як універсальної, унікальної цінності; застосування знань з біології та екології у повсякденному житті та майбутній професійній діяльності, оцінювання їх ролі для збалансованого розвитку людства, науки та технологій. </w:t>
      </w:r>
    </w:p>
    <w:p w:rsidR="003D163D" w:rsidRPr="00D27594" w:rsidRDefault="003D163D" w:rsidP="00357F99">
      <w:pPr>
        <w:tabs>
          <w:tab w:val="left" w:pos="851"/>
        </w:tabs>
        <w:spacing w:after="0" w:line="240" w:lineRule="auto"/>
        <w:ind w:left="-720" w:right="665" w:firstLine="709"/>
        <w:jc w:val="both"/>
        <w:rPr>
          <w:rFonts w:ascii="Times New Roman" w:hAnsi="Times New Roman" w:cs="Times New Roman"/>
          <w:sz w:val="28"/>
          <w:szCs w:val="28"/>
          <w:lang w:val="uk-UA"/>
        </w:rPr>
      </w:pPr>
      <w:r w:rsidRPr="00D27594">
        <w:rPr>
          <w:rFonts w:ascii="Times New Roman" w:hAnsi="Times New Roman" w:cs="Times New Roman"/>
          <w:sz w:val="28"/>
          <w:szCs w:val="28"/>
          <w:lang w:val="uk-UA"/>
        </w:rPr>
        <w:t xml:space="preserve">Досягнення зазначеної мети передбачає вирішення таких </w:t>
      </w:r>
      <w:r w:rsidRPr="00D27594">
        <w:rPr>
          <w:rFonts w:ascii="Times New Roman" w:hAnsi="Times New Roman" w:cs="Times New Roman"/>
          <w:b/>
          <w:bCs/>
          <w:sz w:val="28"/>
          <w:szCs w:val="28"/>
          <w:lang w:val="uk-UA"/>
        </w:rPr>
        <w:t>завдань:</w:t>
      </w:r>
      <w:r w:rsidRPr="00D27594">
        <w:rPr>
          <w:rFonts w:ascii="Times New Roman" w:hAnsi="Times New Roman" w:cs="Times New Roman"/>
          <w:sz w:val="28"/>
          <w:szCs w:val="28"/>
          <w:lang w:val="uk-UA"/>
        </w:rPr>
        <w:t xml:space="preserve"> </w:t>
      </w:r>
    </w:p>
    <w:p w:rsidR="003D163D" w:rsidRPr="00D27594" w:rsidRDefault="003D163D" w:rsidP="00357F99">
      <w:pPr>
        <w:tabs>
          <w:tab w:val="left" w:pos="851"/>
        </w:tabs>
        <w:spacing w:after="0" w:line="240" w:lineRule="auto"/>
        <w:ind w:left="-720" w:right="665" w:firstLine="709"/>
        <w:jc w:val="both"/>
        <w:rPr>
          <w:rFonts w:ascii="Times New Roman" w:hAnsi="Times New Roman" w:cs="Times New Roman"/>
          <w:sz w:val="28"/>
          <w:szCs w:val="28"/>
          <w:lang w:val="uk-UA"/>
        </w:rPr>
      </w:pPr>
      <w:r w:rsidRPr="00D27594">
        <w:rPr>
          <w:rFonts w:ascii="Times New Roman" w:hAnsi="Times New Roman" w:cs="Times New Roman"/>
          <w:sz w:val="28"/>
          <w:szCs w:val="28"/>
          <w:lang w:val="uk-UA"/>
        </w:rPr>
        <w:t>– оволодіння учнями термінологічним апаратом біології та екології, засвоєння предметних знань та усвідомлення суті фундаментальних ідей, принципів, основних законів і закономірностей, що дають змогу зрозуміти неперервність життя та його нерозривний зв'язок з довкіллям;</w:t>
      </w:r>
    </w:p>
    <w:p w:rsidR="003D163D" w:rsidRPr="00D27594" w:rsidRDefault="003D163D" w:rsidP="00357F99">
      <w:pPr>
        <w:tabs>
          <w:tab w:val="left" w:pos="851"/>
        </w:tabs>
        <w:spacing w:after="0" w:line="240" w:lineRule="auto"/>
        <w:ind w:left="-720" w:right="665" w:firstLine="709"/>
        <w:jc w:val="both"/>
        <w:rPr>
          <w:rFonts w:ascii="Times New Roman" w:hAnsi="Times New Roman" w:cs="Times New Roman"/>
          <w:sz w:val="28"/>
          <w:szCs w:val="28"/>
          <w:lang w:val="uk-UA"/>
        </w:rPr>
      </w:pPr>
      <w:r w:rsidRPr="00D27594">
        <w:rPr>
          <w:rFonts w:ascii="Times New Roman" w:hAnsi="Times New Roman" w:cs="Times New Roman"/>
          <w:sz w:val="28"/>
          <w:szCs w:val="28"/>
          <w:lang w:val="uk-UA"/>
        </w:rPr>
        <w:t xml:space="preserve">– розуміння універсальності функціональних ознак життя,  принципів та вимог підтримання життєдіяльності організму; </w:t>
      </w:r>
    </w:p>
    <w:p w:rsidR="003D163D" w:rsidRPr="00D27594" w:rsidRDefault="003D163D" w:rsidP="00357F99">
      <w:pPr>
        <w:tabs>
          <w:tab w:val="left" w:pos="851"/>
        </w:tabs>
        <w:spacing w:after="0" w:line="240" w:lineRule="auto"/>
        <w:ind w:left="-720" w:right="665" w:firstLine="709"/>
        <w:jc w:val="both"/>
        <w:rPr>
          <w:rFonts w:ascii="Times New Roman" w:hAnsi="Times New Roman" w:cs="Times New Roman"/>
          <w:sz w:val="28"/>
          <w:szCs w:val="28"/>
          <w:lang w:val="uk-UA"/>
        </w:rPr>
      </w:pPr>
      <w:r>
        <w:rPr>
          <w:rFonts w:ascii="Times New Roman" w:hAnsi="Times New Roman" w:cs="Times New Roman"/>
          <w:sz w:val="28"/>
          <w:szCs w:val="28"/>
          <w:lang w:val="uk-UA"/>
        </w:rPr>
        <w:t>– </w:t>
      </w:r>
      <w:r w:rsidRPr="00D27594">
        <w:rPr>
          <w:rFonts w:ascii="Times New Roman" w:hAnsi="Times New Roman" w:cs="Times New Roman"/>
          <w:sz w:val="28"/>
          <w:szCs w:val="28"/>
          <w:lang w:val="uk-UA"/>
        </w:rPr>
        <w:t xml:space="preserve">встановлення </w:t>
      </w:r>
      <w:r>
        <w:rPr>
          <w:rFonts w:ascii="Times New Roman" w:hAnsi="Times New Roman" w:cs="Times New Roman"/>
          <w:sz w:val="28"/>
          <w:szCs w:val="28"/>
          <w:lang w:val="uk-UA"/>
        </w:rPr>
        <w:t>міжпредметного,</w:t>
      </w:r>
      <w:r w:rsidRPr="00D27594">
        <w:rPr>
          <w:rFonts w:ascii="Times New Roman" w:hAnsi="Times New Roman" w:cs="Times New Roman"/>
          <w:sz w:val="28"/>
          <w:szCs w:val="28"/>
          <w:lang w:val="uk-UA"/>
        </w:rPr>
        <w:t xml:space="preserve"> внутрішньоциклового та міжциклового зв’язку біології та екології з метою формування в учнів гуманістичних поглядів на природу, сучасних уявлень про її цілісність і розвиток;</w:t>
      </w:r>
    </w:p>
    <w:p w:rsidR="003D163D" w:rsidRPr="00D27594" w:rsidRDefault="003D163D" w:rsidP="00357F99">
      <w:pPr>
        <w:tabs>
          <w:tab w:val="left" w:pos="851"/>
        </w:tabs>
        <w:spacing w:after="0" w:line="240" w:lineRule="auto"/>
        <w:ind w:left="-720" w:right="665" w:firstLine="709"/>
        <w:jc w:val="both"/>
        <w:rPr>
          <w:rFonts w:ascii="Times New Roman" w:hAnsi="Times New Roman" w:cs="Times New Roman"/>
          <w:sz w:val="28"/>
          <w:szCs w:val="28"/>
          <w:lang w:val="uk-UA"/>
        </w:rPr>
      </w:pPr>
      <w:r w:rsidRPr="00D27594">
        <w:rPr>
          <w:rFonts w:ascii="Times New Roman" w:hAnsi="Times New Roman" w:cs="Times New Roman"/>
          <w:sz w:val="28"/>
          <w:szCs w:val="28"/>
          <w:lang w:val="uk-UA"/>
        </w:rPr>
        <w:t>– набуття досвіду практичної та пошуково-дослідницької діяльності, здатності встановлювати причинно-наслідкові зв’язки при застосовуванні набутих знань у процесі пізнання світу та уміння представляти отримані результати;</w:t>
      </w:r>
    </w:p>
    <w:p w:rsidR="003D163D" w:rsidRPr="00D27594" w:rsidRDefault="003D163D" w:rsidP="00357F99">
      <w:pPr>
        <w:tabs>
          <w:tab w:val="left" w:pos="851"/>
        </w:tabs>
        <w:spacing w:after="0" w:line="240" w:lineRule="auto"/>
        <w:ind w:left="-720" w:right="665" w:firstLine="709"/>
        <w:jc w:val="both"/>
        <w:rPr>
          <w:rFonts w:ascii="Times New Roman" w:hAnsi="Times New Roman" w:cs="Times New Roman"/>
          <w:sz w:val="28"/>
          <w:szCs w:val="28"/>
          <w:lang w:val="uk-UA"/>
        </w:rPr>
      </w:pPr>
      <w:r w:rsidRPr="00D27594">
        <w:rPr>
          <w:rFonts w:ascii="Times New Roman" w:hAnsi="Times New Roman" w:cs="Times New Roman"/>
          <w:sz w:val="28"/>
          <w:szCs w:val="28"/>
          <w:lang w:val="uk-UA"/>
        </w:rPr>
        <w:t>– використання набутих знань, навичок та умінь у повсякденному житті для оцінки впливу факторів довкілля, наслідків своєї діяльності для збереження власного здоров’я та безпеки інших людей;</w:t>
      </w:r>
    </w:p>
    <w:p w:rsidR="003D163D" w:rsidRPr="00D27594" w:rsidRDefault="003D163D" w:rsidP="00357F99">
      <w:pPr>
        <w:spacing w:after="0" w:line="240" w:lineRule="auto"/>
        <w:ind w:left="-720" w:right="665" w:firstLine="709"/>
        <w:jc w:val="both"/>
        <w:rPr>
          <w:rFonts w:ascii="Times New Roman" w:hAnsi="Times New Roman" w:cs="Times New Roman"/>
          <w:sz w:val="28"/>
          <w:szCs w:val="28"/>
          <w:lang w:val="uk-UA"/>
        </w:rPr>
      </w:pPr>
      <w:r w:rsidRPr="00D27594">
        <w:rPr>
          <w:rFonts w:ascii="Times New Roman" w:hAnsi="Times New Roman" w:cs="Times New Roman"/>
          <w:sz w:val="28"/>
          <w:szCs w:val="28"/>
          <w:lang w:val="uk-UA"/>
        </w:rPr>
        <w:t xml:space="preserve">– розвиток особистої відповідальності за стан довкілля, формування ціннісних орієнтацій на збереження природи, розуміння необхідності узгодження стратегії природи і стратегії людини на основі ідеї універсальності природних зв'язків та самообмеженості, подолання споживацького ставлення до природи. </w:t>
      </w:r>
    </w:p>
    <w:p w:rsidR="003D163D" w:rsidRDefault="003D163D" w:rsidP="00357F99">
      <w:pPr>
        <w:spacing w:after="0" w:line="240" w:lineRule="auto"/>
        <w:ind w:left="-720" w:right="665" w:firstLine="709"/>
        <w:jc w:val="center"/>
        <w:rPr>
          <w:rFonts w:ascii="Times New Roman" w:hAnsi="Times New Roman" w:cs="Times New Roman"/>
          <w:b/>
          <w:bCs/>
          <w:i/>
          <w:iCs/>
          <w:sz w:val="28"/>
          <w:szCs w:val="28"/>
          <w:lang w:val="uk-UA"/>
        </w:rPr>
      </w:pPr>
    </w:p>
    <w:p w:rsidR="003D163D" w:rsidRDefault="003D163D" w:rsidP="00357F99">
      <w:pPr>
        <w:spacing w:after="0" w:line="240" w:lineRule="auto"/>
        <w:ind w:left="-720" w:right="665" w:firstLine="709"/>
        <w:jc w:val="center"/>
        <w:rPr>
          <w:rFonts w:ascii="Times New Roman" w:hAnsi="Times New Roman" w:cs="Times New Roman"/>
          <w:b/>
          <w:bCs/>
          <w:i/>
          <w:iCs/>
          <w:sz w:val="28"/>
          <w:szCs w:val="28"/>
          <w:lang w:val="uk-UA"/>
        </w:rPr>
      </w:pPr>
    </w:p>
    <w:p w:rsidR="003D163D" w:rsidRPr="005964C8" w:rsidRDefault="003D163D" w:rsidP="00357F99">
      <w:pPr>
        <w:spacing w:after="0" w:line="240" w:lineRule="auto"/>
        <w:ind w:left="-720" w:right="665" w:firstLine="709"/>
        <w:jc w:val="center"/>
        <w:rPr>
          <w:rFonts w:ascii="Times New Roman" w:hAnsi="Times New Roman" w:cs="Times New Roman"/>
          <w:b/>
          <w:bCs/>
          <w:i/>
          <w:iCs/>
          <w:sz w:val="28"/>
          <w:szCs w:val="28"/>
          <w:lang w:val="uk-UA"/>
        </w:rPr>
      </w:pPr>
      <w:r w:rsidRPr="005964C8">
        <w:rPr>
          <w:rFonts w:ascii="Times New Roman" w:hAnsi="Times New Roman" w:cs="Times New Roman"/>
          <w:b/>
          <w:bCs/>
          <w:i/>
          <w:iCs/>
          <w:sz w:val="28"/>
          <w:szCs w:val="28"/>
          <w:lang w:val="uk-UA"/>
        </w:rPr>
        <w:t>Особливості організації  програмового матеріалу</w:t>
      </w:r>
    </w:p>
    <w:p w:rsidR="003D163D" w:rsidRPr="00D27594" w:rsidRDefault="003D163D" w:rsidP="00357F99">
      <w:pPr>
        <w:pStyle w:val="BodyText"/>
        <w:ind w:left="-720" w:right="665" w:firstLine="426"/>
        <w:jc w:val="both"/>
        <w:rPr>
          <w:sz w:val="28"/>
          <w:szCs w:val="28"/>
          <w:lang w:val="uk-UA"/>
        </w:rPr>
      </w:pPr>
      <w:r w:rsidRPr="00D27594">
        <w:rPr>
          <w:sz w:val="28"/>
          <w:szCs w:val="28"/>
          <w:lang w:val="uk-UA"/>
        </w:rPr>
        <w:t>Зміст курсу є логічним продовженням навчальних курсів основної школи, розподіляється за роками навчання таким чином:</w:t>
      </w:r>
    </w:p>
    <w:p w:rsidR="003D163D" w:rsidRPr="00BD40B9" w:rsidRDefault="003D163D" w:rsidP="00357F99">
      <w:pPr>
        <w:spacing w:after="0" w:line="240" w:lineRule="auto"/>
        <w:ind w:left="-720" w:right="665"/>
        <w:jc w:val="both"/>
        <w:rPr>
          <w:rFonts w:ascii="Times New Roman" w:hAnsi="Times New Roman" w:cs="Times New Roman"/>
          <w:sz w:val="28"/>
          <w:szCs w:val="28"/>
          <w:lang w:val="uk-UA"/>
        </w:rPr>
      </w:pPr>
      <w:r w:rsidRPr="00BD40B9">
        <w:rPr>
          <w:rFonts w:ascii="Times New Roman" w:hAnsi="Times New Roman" w:cs="Times New Roman"/>
          <w:b/>
          <w:bCs/>
          <w:sz w:val="28"/>
          <w:szCs w:val="28"/>
          <w:lang w:val="uk-UA"/>
        </w:rPr>
        <w:t xml:space="preserve">10 клас - </w:t>
      </w:r>
      <w:r w:rsidRPr="00BD40B9">
        <w:rPr>
          <w:rFonts w:ascii="Times New Roman" w:hAnsi="Times New Roman" w:cs="Times New Roman"/>
          <w:sz w:val="28"/>
          <w:szCs w:val="28"/>
          <w:lang w:val="uk-UA"/>
        </w:rPr>
        <w:t>теми: «Біорізноманіття», «Обмін речовин і перетворення енергії»,  «Спадковість і мінливість», «Репродукція та розвиток організмів»;</w:t>
      </w:r>
    </w:p>
    <w:p w:rsidR="003D163D" w:rsidRPr="00BD40B9" w:rsidRDefault="003D163D" w:rsidP="00357F99">
      <w:pPr>
        <w:spacing w:after="0" w:line="240" w:lineRule="auto"/>
        <w:ind w:left="-720" w:right="665"/>
        <w:jc w:val="both"/>
        <w:rPr>
          <w:rFonts w:ascii="Times New Roman" w:hAnsi="Times New Roman" w:cs="Times New Roman"/>
          <w:sz w:val="28"/>
          <w:szCs w:val="28"/>
          <w:lang w:val="uk-UA"/>
        </w:rPr>
      </w:pPr>
      <w:r w:rsidRPr="00BD40B9">
        <w:rPr>
          <w:rFonts w:ascii="Times New Roman" w:hAnsi="Times New Roman" w:cs="Times New Roman"/>
          <w:b/>
          <w:bCs/>
          <w:sz w:val="28"/>
          <w:szCs w:val="28"/>
          <w:lang w:val="uk-UA"/>
        </w:rPr>
        <w:t>11 клас</w:t>
      </w:r>
      <w:r w:rsidRPr="00BD40B9">
        <w:rPr>
          <w:rFonts w:ascii="Times New Roman" w:hAnsi="Times New Roman" w:cs="Times New Roman"/>
          <w:sz w:val="28"/>
          <w:szCs w:val="28"/>
          <w:lang w:val="uk-UA"/>
        </w:rPr>
        <w:t xml:space="preserve"> - теми: «Адаптації», «Біологічні основи здорового способу життя», «Екологія», «Збалансований розвиток та раціональне природокористування», «Застосування результатів біологічних досліджень у медицині, селекції та біотехнології».</w:t>
      </w:r>
    </w:p>
    <w:p w:rsidR="003D163D" w:rsidRPr="00BD40B9" w:rsidRDefault="003D163D" w:rsidP="00357F99">
      <w:pPr>
        <w:spacing w:after="0" w:line="240" w:lineRule="auto"/>
        <w:ind w:left="-720" w:right="665"/>
        <w:jc w:val="both"/>
        <w:rPr>
          <w:rFonts w:ascii="Times New Roman" w:hAnsi="Times New Roman" w:cs="Times New Roman"/>
          <w:sz w:val="28"/>
          <w:szCs w:val="28"/>
          <w:lang w:val="uk-UA"/>
        </w:rPr>
      </w:pPr>
      <w:r w:rsidRPr="00BD40B9">
        <w:rPr>
          <w:rFonts w:ascii="Times New Roman" w:hAnsi="Times New Roman" w:cs="Times New Roman"/>
          <w:sz w:val="28"/>
          <w:szCs w:val="28"/>
          <w:lang w:val="uk-UA"/>
        </w:rPr>
        <w:tab/>
        <w:t>На вивчення курсу відводиться:</w:t>
      </w:r>
    </w:p>
    <w:p w:rsidR="003D163D" w:rsidRPr="00BD40B9" w:rsidRDefault="003D163D" w:rsidP="00BD40B9">
      <w:pPr>
        <w:pStyle w:val="ListParagraph"/>
        <w:tabs>
          <w:tab w:val="left" w:pos="993"/>
        </w:tabs>
        <w:ind w:left="284" w:right="665"/>
        <w:rPr>
          <w:sz w:val="28"/>
          <w:szCs w:val="28"/>
          <w:lang w:val="uk-UA"/>
        </w:rPr>
      </w:pPr>
      <w:r>
        <w:rPr>
          <w:b/>
          <w:bCs/>
          <w:sz w:val="28"/>
          <w:szCs w:val="28"/>
          <w:lang w:val="uk-UA"/>
        </w:rPr>
        <w:t xml:space="preserve">10 </w:t>
      </w:r>
      <w:r w:rsidRPr="00BD40B9">
        <w:rPr>
          <w:b/>
          <w:bCs/>
          <w:sz w:val="28"/>
          <w:szCs w:val="28"/>
          <w:lang w:val="uk-UA"/>
        </w:rPr>
        <w:t xml:space="preserve">клас </w:t>
      </w:r>
      <w:r w:rsidRPr="00BD40B9">
        <w:rPr>
          <w:sz w:val="28"/>
          <w:szCs w:val="28"/>
          <w:lang w:val="uk-UA"/>
        </w:rPr>
        <w:t>– 52 години (1,5 год. на</w:t>
      </w:r>
      <w:r w:rsidRPr="00BD40B9">
        <w:rPr>
          <w:spacing w:val="-4"/>
          <w:sz w:val="28"/>
          <w:szCs w:val="28"/>
          <w:lang w:val="uk-UA"/>
        </w:rPr>
        <w:t xml:space="preserve"> </w:t>
      </w:r>
      <w:r w:rsidRPr="00BD40B9">
        <w:rPr>
          <w:sz w:val="28"/>
          <w:szCs w:val="28"/>
          <w:lang w:val="uk-UA"/>
        </w:rPr>
        <w:t>тиждень);</w:t>
      </w:r>
    </w:p>
    <w:p w:rsidR="003D163D" w:rsidRPr="00BD40B9" w:rsidRDefault="003D163D" w:rsidP="00BD40B9">
      <w:pPr>
        <w:pStyle w:val="ListParagraph"/>
        <w:numPr>
          <w:ilvl w:val="0"/>
          <w:numId w:val="32"/>
        </w:numPr>
        <w:tabs>
          <w:tab w:val="left" w:pos="567"/>
        </w:tabs>
        <w:ind w:right="665"/>
        <w:rPr>
          <w:sz w:val="28"/>
          <w:szCs w:val="28"/>
          <w:lang w:val="uk-UA"/>
        </w:rPr>
      </w:pPr>
      <w:r>
        <w:rPr>
          <w:b/>
          <w:bCs/>
          <w:sz w:val="28"/>
          <w:szCs w:val="28"/>
          <w:lang w:val="uk-UA"/>
        </w:rPr>
        <w:t xml:space="preserve"> </w:t>
      </w:r>
      <w:r w:rsidRPr="00BD40B9">
        <w:rPr>
          <w:b/>
          <w:bCs/>
          <w:sz w:val="28"/>
          <w:szCs w:val="28"/>
          <w:lang w:val="uk-UA"/>
        </w:rPr>
        <w:t xml:space="preserve">клас </w:t>
      </w:r>
      <w:r w:rsidRPr="00BD40B9">
        <w:rPr>
          <w:sz w:val="28"/>
          <w:szCs w:val="28"/>
          <w:lang w:val="uk-UA"/>
        </w:rPr>
        <w:t>– 52 години (1,5 год. на</w:t>
      </w:r>
      <w:r w:rsidRPr="00BD40B9">
        <w:rPr>
          <w:spacing w:val="-5"/>
          <w:sz w:val="28"/>
          <w:szCs w:val="28"/>
          <w:lang w:val="uk-UA"/>
        </w:rPr>
        <w:t xml:space="preserve"> </w:t>
      </w:r>
      <w:r w:rsidRPr="00BD40B9">
        <w:rPr>
          <w:sz w:val="28"/>
          <w:szCs w:val="28"/>
          <w:lang w:val="uk-UA"/>
        </w:rPr>
        <w:t>тиждень).</w:t>
      </w:r>
    </w:p>
    <w:p w:rsidR="003D163D" w:rsidRDefault="003D163D" w:rsidP="00357F99">
      <w:pPr>
        <w:spacing w:after="0" w:line="240" w:lineRule="auto"/>
        <w:ind w:left="-720" w:right="665" w:firstLine="709"/>
        <w:jc w:val="both"/>
        <w:rPr>
          <w:rFonts w:ascii="Times New Roman" w:hAnsi="Times New Roman" w:cs="Times New Roman"/>
          <w:sz w:val="28"/>
          <w:szCs w:val="28"/>
          <w:lang w:val="uk-UA"/>
        </w:rPr>
      </w:pPr>
      <w:r w:rsidRPr="000C5587">
        <w:rPr>
          <w:rFonts w:ascii="Times New Roman" w:hAnsi="Times New Roman" w:cs="Times New Roman"/>
          <w:sz w:val="28"/>
          <w:szCs w:val="28"/>
          <w:lang w:val="uk-UA"/>
        </w:rPr>
        <w:t xml:space="preserve">Основна концептуальна ідея навчальної програми базується на реалізації функціонального, системно-структурного та екологічного </w:t>
      </w:r>
      <w:r>
        <w:rPr>
          <w:rFonts w:ascii="Times New Roman" w:hAnsi="Times New Roman" w:cs="Times New Roman"/>
          <w:sz w:val="28"/>
          <w:szCs w:val="28"/>
          <w:lang w:val="uk-UA"/>
        </w:rPr>
        <w:t>підходів і полягає у формуванні</w:t>
      </w:r>
      <w:r w:rsidRPr="0036695D">
        <w:rPr>
          <w:rFonts w:ascii="Times New Roman" w:hAnsi="Times New Roman" w:cs="Times New Roman"/>
          <w:sz w:val="28"/>
          <w:szCs w:val="28"/>
          <w:lang w:val="uk-UA"/>
        </w:rPr>
        <w:t xml:space="preserve"> базової природничо-наукової компетентності випускників</w:t>
      </w:r>
      <w:r w:rsidRPr="00425228">
        <w:rPr>
          <w:sz w:val="24"/>
          <w:szCs w:val="24"/>
          <w:lang w:val="uk-UA"/>
        </w:rPr>
        <w:t xml:space="preserve"> </w:t>
      </w:r>
      <w:r>
        <w:rPr>
          <w:rFonts w:ascii="Times New Roman" w:hAnsi="Times New Roman" w:cs="Times New Roman"/>
          <w:sz w:val="28"/>
          <w:szCs w:val="28"/>
          <w:lang w:val="uk-UA"/>
        </w:rPr>
        <w:t xml:space="preserve"> </w:t>
      </w:r>
      <w:r w:rsidRPr="0036695D">
        <w:rPr>
          <w:rFonts w:ascii="Times New Roman" w:hAnsi="Times New Roman" w:cs="Times New Roman"/>
          <w:sz w:val="28"/>
          <w:szCs w:val="28"/>
          <w:lang w:val="uk-UA"/>
        </w:rPr>
        <w:t>шляхом</w:t>
      </w:r>
      <w:r>
        <w:rPr>
          <w:rFonts w:ascii="Times New Roman" w:hAnsi="Times New Roman" w:cs="Times New Roman"/>
          <w:sz w:val="28"/>
          <w:szCs w:val="28"/>
          <w:lang w:val="uk-UA"/>
        </w:rPr>
        <w:t xml:space="preserve"> </w:t>
      </w:r>
      <w:r w:rsidRPr="00C42550">
        <w:rPr>
          <w:rFonts w:ascii="Times New Roman" w:hAnsi="Times New Roman" w:cs="Times New Roman"/>
          <w:sz w:val="28"/>
          <w:szCs w:val="28"/>
          <w:lang w:val="uk-UA"/>
        </w:rPr>
        <w:t xml:space="preserve">засвоєння знань про живу природу як цілісну систему, що має </w:t>
      </w:r>
      <w:r>
        <w:rPr>
          <w:rFonts w:ascii="Times New Roman" w:hAnsi="Times New Roman" w:cs="Times New Roman"/>
          <w:sz w:val="28"/>
          <w:szCs w:val="28"/>
          <w:lang w:val="uk-UA" w:eastAsia="ru-RU"/>
        </w:rPr>
        <w:t>різні ієрархічні рівні</w:t>
      </w:r>
      <w:r w:rsidRPr="00C42550">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 </w:t>
      </w:r>
      <w:r w:rsidRPr="0058620B">
        <w:rPr>
          <w:rFonts w:ascii="Times New Roman" w:hAnsi="Times New Roman" w:cs="Times New Roman"/>
          <w:sz w:val="28"/>
          <w:szCs w:val="28"/>
          <w:lang w:val="uk-UA" w:eastAsia="ru-RU"/>
        </w:rPr>
        <w:t xml:space="preserve">організації </w:t>
      </w:r>
      <w:r w:rsidRPr="0058620B">
        <w:rPr>
          <w:rFonts w:ascii="Times New Roman" w:hAnsi="Times New Roman" w:cs="Times New Roman"/>
          <w:sz w:val="28"/>
          <w:szCs w:val="28"/>
          <w:lang w:val="uk-UA"/>
        </w:rPr>
        <w:t xml:space="preserve">(молекулярний, клітинний, організмовий, популяційний, екосистемний, біосферний) з притаманними </w:t>
      </w:r>
      <w:r>
        <w:rPr>
          <w:rFonts w:ascii="Times New Roman" w:hAnsi="Times New Roman" w:cs="Times New Roman"/>
          <w:sz w:val="28"/>
          <w:szCs w:val="28"/>
          <w:lang w:val="uk-UA"/>
        </w:rPr>
        <w:t>їм ознаками життя; удосконаленні</w:t>
      </w:r>
      <w:r w:rsidRPr="0058620B">
        <w:rPr>
          <w:rFonts w:ascii="Times New Roman" w:hAnsi="Times New Roman" w:cs="Times New Roman"/>
          <w:sz w:val="28"/>
          <w:szCs w:val="28"/>
          <w:lang w:val="uk-UA"/>
        </w:rPr>
        <w:t xml:space="preserve"> способів навчально-пізнавальної діяльності, розвитк</w:t>
      </w:r>
      <w:r>
        <w:rPr>
          <w:rFonts w:ascii="Times New Roman" w:hAnsi="Times New Roman" w:cs="Times New Roman"/>
          <w:sz w:val="28"/>
          <w:szCs w:val="28"/>
          <w:lang w:val="uk-UA"/>
        </w:rPr>
        <w:t>у</w:t>
      </w:r>
      <w:r w:rsidRPr="0058620B">
        <w:rPr>
          <w:rFonts w:ascii="Times New Roman" w:hAnsi="Times New Roman" w:cs="Times New Roman"/>
          <w:sz w:val="28"/>
          <w:szCs w:val="28"/>
          <w:lang w:val="uk-UA"/>
        </w:rPr>
        <w:t xml:space="preserve"> ціннісних орієнтацій у ставленні до природи. Досягнення цієї мети забезпечується шляхом реалі</w:t>
      </w:r>
      <w:r>
        <w:rPr>
          <w:rFonts w:ascii="Times New Roman" w:hAnsi="Times New Roman" w:cs="Times New Roman"/>
          <w:sz w:val="28"/>
          <w:szCs w:val="28"/>
          <w:lang w:val="uk-UA"/>
        </w:rPr>
        <w:t xml:space="preserve">зації нового змісту навчання, </w:t>
      </w:r>
      <w:r w:rsidRPr="0058620B">
        <w:rPr>
          <w:rFonts w:ascii="Times New Roman" w:hAnsi="Times New Roman" w:cs="Times New Roman"/>
          <w:sz w:val="28"/>
          <w:szCs w:val="28"/>
          <w:lang w:val="uk-UA"/>
        </w:rPr>
        <w:t>організації навчально-виховного процесу на засадах компетентнісного, діяльнісного підходів</w:t>
      </w:r>
      <w:r>
        <w:rPr>
          <w:rFonts w:ascii="Times New Roman" w:hAnsi="Times New Roman" w:cs="Times New Roman"/>
          <w:sz w:val="28"/>
          <w:szCs w:val="28"/>
          <w:lang w:val="uk-UA"/>
        </w:rPr>
        <w:t>.</w:t>
      </w:r>
      <w:r w:rsidRPr="0058620B">
        <w:rPr>
          <w:rFonts w:ascii="Times New Roman" w:hAnsi="Times New Roman" w:cs="Times New Roman"/>
          <w:sz w:val="28"/>
          <w:szCs w:val="28"/>
          <w:lang w:val="uk-UA"/>
        </w:rPr>
        <w:t xml:space="preserve"> </w:t>
      </w:r>
    </w:p>
    <w:p w:rsidR="003D163D" w:rsidRDefault="003D163D" w:rsidP="00357F99">
      <w:pPr>
        <w:spacing w:after="0" w:line="240" w:lineRule="auto"/>
        <w:ind w:left="-720" w:right="665"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Програма розділена на дві чітко визначені частини: змістову й результативну.</w:t>
      </w:r>
    </w:p>
    <w:p w:rsidR="003D163D" w:rsidRPr="00A7060D" w:rsidRDefault="003D163D" w:rsidP="00357F99">
      <w:pPr>
        <w:spacing w:after="0" w:line="240" w:lineRule="auto"/>
        <w:ind w:left="-720" w:right="665" w:firstLine="709"/>
        <w:jc w:val="both"/>
        <w:rPr>
          <w:rFonts w:ascii="Times New Roman" w:hAnsi="Times New Roman" w:cs="Times New Roman"/>
          <w:sz w:val="28"/>
          <w:szCs w:val="28"/>
          <w:lang w:val="uk-UA"/>
        </w:rPr>
      </w:pPr>
      <w:r w:rsidRPr="00CC6046">
        <w:rPr>
          <w:rFonts w:ascii="Times New Roman" w:hAnsi="Times New Roman" w:cs="Times New Roman"/>
          <w:sz w:val="28"/>
          <w:szCs w:val="28"/>
          <w:lang w:val="uk-UA" w:eastAsia="ru-RU"/>
        </w:rPr>
        <w:t xml:space="preserve">Безпосереднім результатом навчального процесу є </w:t>
      </w:r>
      <w:r w:rsidRPr="005964C8">
        <w:rPr>
          <w:rFonts w:ascii="Times New Roman" w:hAnsi="Times New Roman" w:cs="Times New Roman"/>
          <w:sz w:val="28"/>
          <w:szCs w:val="28"/>
          <w:lang w:val="uk-UA" w:eastAsia="ru-RU"/>
        </w:rPr>
        <w:t>програмні результати навчання,</w:t>
      </w:r>
      <w:r w:rsidRPr="00CC6046">
        <w:rPr>
          <w:rFonts w:ascii="Times New Roman" w:hAnsi="Times New Roman" w:cs="Times New Roman"/>
          <w:sz w:val="28"/>
          <w:szCs w:val="28"/>
          <w:lang w:val="uk-UA" w:eastAsia="ru-RU"/>
        </w:rPr>
        <w:t xml:space="preserve"> які являють собою сукупність знань, умінь, навичок, інших компетентностей, набутих особою у процесі навчання, досягнення яких можна чітко ідентифікувати, кількісно оцінити та виміряти. </w:t>
      </w:r>
      <w:r w:rsidRPr="00A7060D">
        <w:rPr>
          <w:rFonts w:ascii="Times New Roman" w:hAnsi="Times New Roman" w:cs="Times New Roman"/>
          <w:sz w:val="28"/>
          <w:szCs w:val="28"/>
          <w:lang w:val="uk-UA"/>
        </w:rPr>
        <w:t xml:space="preserve"> Виявлення  сформованості знаннєвого компонента можливе через уміння оперувати термінами та поняттями; </w:t>
      </w:r>
      <w:r>
        <w:rPr>
          <w:rFonts w:ascii="Times New Roman" w:hAnsi="Times New Roman" w:cs="Times New Roman"/>
          <w:sz w:val="28"/>
          <w:szCs w:val="28"/>
          <w:lang w:val="uk-UA"/>
        </w:rPr>
        <w:t xml:space="preserve">формулювати визначення понять; </w:t>
      </w:r>
      <w:r w:rsidRPr="00A7060D">
        <w:rPr>
          <w:rFonts w:ascii="Times New Roman" w:hAnsi="Times New Roman" w:cs="Times New Roman"/>
          <w:sz w:val="28"/>
          <w:szCs w:val="28"/>
          <w:lang w:val="uk-UA"/>
        </w:rPr>
        <w:t>називати ті чи інші явища, процеси тощо; характеризувати їх за певними ознаками; пояснювати механізми процесів тощо. Сформованість діяльнісного компонента тісно поєднана з виконанням практичної частини п</w:t>
      </w:r>
      <w:r>
        <w:rPr>
          <w:rFonts w:ascii="Times New Roman" w:hAnsi="Times New Roman" w:cs="Times New Roman"/>
          <w:sz w:val="28"/>
          <w:szCs w:val="28"/>
          <w:lang w:val="uk-UA"/>
        </w:rPr>
        <w:t xml:space="preserve">рограми. </w:t>
      </w:r>
      <w:r w:rsidRPr="00A7060D">
        <w:rPr>
          <w:rFonts w:ascii="Times New Roman" w:hAnsi="Times New Roman" w:cs="Times New Roman"/>
          <w:sz w:val="28"/>
          <w:szCs w:val="28"/>
          <w:lang w:val="uk-UA"/>
        </w:rPr>
        <w:t>Прояв ціннісного компонента виражений через ставлення учнів у  висловлених  судженнях, обґрунтуванні їх,  оцінці,  висновках.</w:t>
      </w:r>
    </w:p>
    <w:p w:rsidR="003D163D" w:rsidRPr="00ED034B" w:rsidRDefault="003D163D" w:rsidP="00357F99">
      <w:pPr>
        <w:spacing w:after="0" w:line="240" w:lineRule="auto"/>
        <w:ind w:left="-720" w:right="665" w:firstLine="709"/>
        <w:jc w:val="both"/>
        <w:rPr>
          <w:rFonts w:ascii="Times New Roman" w:hAnsi="Times New Roman" w:cs="Times New Roman"/>
          <w:sz w:val="28"/>
          <w:szCs w:val="28"/>
          <w:lang w:val="uk-UA"/>
        </w:rPr>
      </w:pPr>
      <w:r w:rsidRPr="005964C8">
        <w:rPr>
          <w:rFonts w:ascii="Times New Roman" w:hAnsi="Times New Roman" w:cs="Times New Roman"/>
          <w:sz w:val="28"/>
          <w:szCs w:val="28"/>
          <w:lang w:val="uk-UA" w:eastAsia="ru-RU"/>
        </w:rPr>
        <w:t xml:space="preserve">В основу генералізації </w:t>
      </w:r>
      <w:r w:rsidRPr="005964C8">
        <w:rPr>
          <w:rFonts w:ascii="Times New Roman" w:hAnsi="Times New Roman" w:cs="Times New Roman"/>
          <w:sz w:val="28"/>
          <w:szCs w:val="28"/>
          <w:lang w:val="uk-UA"/>
        </w:rPr>
        <w:t xml:space="preserve">«Змісту навчального матеріалу» покладено ідею, що полягає в розкритті фундаментальних властивостей біосистем  </w:t>
      </w:r>
      <w:r>
        <w:rPr>
          <w:rFonts w:ascii="Times New Roman" w:hAnsi="Times New Roman" w:cs="Times New Roman"/>
          <w:sz w:val="28"/>
          <w:szCs w:val="28"/>
          <w:lang w:val="uk-UA"/>
        </w:rPr>
        <w:t>пов</w:t>
      </w:r>
      <w:r w:rsidRPr="005964C8">
        <w:rPr>
          <w:rFonts w:ascii="Times New Roman" w:hAnsi="Times New Roman" w:cs="Times New Roman"/>
          <w:sz w:val="28"/>
          <w:szCs w:val="28"/>
          <w:lang w:val="uk-UA"/>
        </w:rPr>
        <w:t>’язан</w:t>
      </w:r>
      <w:r>
        <w:rPr>
          <w:rFonts w:ascii="Times New Roman" w:hAnsi="Times New Roman" w:cs="Times New Roman"/>
          <w:sz w:val="28"/>
          <w:szCs w:val="28"/>
          <w:lang w:val="uk-UA"/>
        </w:rPr>
        <w:t>их</w:t>
      </w:r>
      <w:r w:rsidRPr="005964C8">
        <w:rPr>
          <w:rFonts w:ascii="Times New Roman" w:hAnsi="Times New Roman" w:cs="Times New Roman"/>
          <w:sz w:val="28"/>
          <w:szCs w:val="28"/>
          <w:lang w:val="uk-UA"/>
        </w:rPr>
        <w:t xml:space="preserve"> з потоком речовини та енергії, </w:t>
      </w:r>
      <w:r>
        <w:rPr>
          <w:rFonts w:ascii="Times New Roman" w:hAnsi="Times New Roman" w:cs="Times New Roman"/>
          <w:sz w:val="28"/>
          <w:szCs w:val="28"/>
          <w:lang w:val="uk-UA"/>
        </w:rPr>
        <w:t xml:space="preserve">наступністю між клітинами і </w:t>
      </w:r>
      <w:r w:rsidRPr="00ED034B">
        <w:rPr>
          <w:rFonts w:ascii="Times New Roman" w:hAnsi="Times New Roman" w:cs="Times New Roman"/>
          <w:sz w:val="28"/>
          <w:szCs w:val="28"/>
          <w:lang w:val="uk-UA"/>
        </w:rPr>
        <w:t>поколіннями організмів</w:t>
      </w:r>
      <w:r>
        <w:rPr>
          <w:rFonts w:ascii="Times New Roman" w:hAnsi="Times New Roman" w:cs="Times New Roman"/>
          <w:sz w:val="28"/>
          <w:szCs w:val="28"/>
          <w:lang w:val="uk-UA"/>
        </w:rPr>
        <w:t xml:space="preserve">, </w:t>
      </w:r>
      <w:r w:rsidRPr="00ED034B">
        <w:rPr>
          <w:rFonts w:ascii="Times New Roman" w:hAnsi="Times New Roman" w:cs="Times New Roman"/>
          <w:sz w:val="28"/>
          <w:szCs w:val="28"/>
          <w:lang w:val="uk-UA"/>
        </w:rPr>
        <w:t>з потоком інформації</w:t>
      </w:r>
      <w:r>
        <w:rPr>
          <w:rFonts w:ascii="Times New Roman" w:hAnsi="Times New Roman" w:cs="Times New Roman"/>
          <w:sz w:val="28"/>
          <w:szCs w:val="28"/>
          <w:lang w:val="uk-UA"/>
        </w:rPr>
        <w:t>.</w:t>
      </w:r>
      <w:r w:rsidRPr="00ED034B">
        <w:rPr>
          <w:rFonts w:ascii="Times New Roman" w:hAnsi="Times New Roman" w:cs="Times New Roman"/>
          <w:sz w:val="28"/>
          <w:szCs w:val="28"/>
          <w:lang w:val="uk-UA"/>
        </w:rPr>
        <w:t xml:space="preserve">  </w:t>
      </w:r>
    </w:p>
    <w:p w:rsidR="003D163D" w:rsidRPr="00163F77" w:rsidRDefault="003D163D" w:rsidP="00357F99">
      <w:pPr>
        <w:spacing w:after="0" w:line="240" w:lineRule="auto"/>
        <w:ind w:left="-720" w:right="665" w:firstLine="708"/>
        <w:jc w:val="both"/>
        <w:rPr>
          <w:rFonts w:ascii="Times New Roman" w:hAnsi="Times New Roman" w:cs="Times New Roman"/>
          <w:sz w:val="28"/>
          <w:szCs w:val="28"/>
          <w:lang w:val="uk-UA"/>
        </w:rPr>
      </w:pPr>
      <w:r w:rsidRPr="00163F77">
        <w:rPr>
          <w:rFonts w:ascii="Times New Roman" w:hAnsi="Times New Roman" w:cs="Times New Roman"/>
          <w:sz w:val="28"/>
          <w:szCs w:val="28"/>
          <w:lang w:val="uk-UA"/>
        </w:rPr>
        <w:t>На</w:t>
      </w:r>
      <w:r>
        <w:rPr>
          <w:rFonts w:ascii="Times New Roman" w:hAnsi="Times New Roman" w:cs="Times New Roman"/>
          <w:sz w:val="28"/>
          <w:szCs w:val="28"/>
          <w:lang w:val="uk-UA"/>
        </w:rPr>
        <w:t xml:space="preserve">скрізні змістові лінії </w:t>
      </w:r>
      <w:r w:rsidRPr="00163F77">
        <w:rPr>
          <w:rFonts w:ascii="Times New Roman" w:hAnsi="Times New Roman" w:cs="Times New Roman"/>
          <w:sz w:val="28"/>
          <w:szCs w:val="28"/>
          <w:lang w:val="uk-UA"/>
        </w:rPr>
        <w:t>є засобом інтеграції навчального змісту, корелюються з ключовими компетентностями, опанування яких забезпечує формування ціннісних і світоглядних орієнтацій учня, що визначають його поведінку в  життєвих ситуаціях.</w:t>
      </w:r>
    </w:p>
    <w:p w:rsidR="003D163D" w:rsidRDefault="003D163D" w:rsidP="00357F99">
      <w:pPr>
        <w:spacing w:after="0" w:line="240" w:lineRule="auto"/>
        <w:ind w:left="-720" w:right="665" w:firstLine="708"/>
        <w:jc w:val="both"/>
        <w:rPr>
          <w:rFonts w:ascii="Times New Roman" w:hAnsi="Times New Roman" w:cs="Times New Roman"/>
          <w:sz w:val="28"/>
          <w:szCs w:val="28"/>
          <w:lang w:val="uk-UA" w:eastAsia="ru-RU"/>
        </w:rPr>
      </w:pPr>
      <w:r w:rsidRPr="00EB27D1">
        <w:rPr>
          <w:rFonts w:ascii="Times New Roman" w:hAnsi="Times New Roman" w:cs="Times New Roman"/>
          <w:sz w:val="28"/>
          <w:szCs w:val="28"/>
          <w:lang w:val="uk-UA"/>
        </w:rPr>
        <w:t>Змістова лінія  «</w:t>
      </w:r>
      <w:r w:rsidRPr="00EB27D1">
        <w:rPr>
          <w:rFonts w:ascii="Times New Roman" w:hAnsi="Times New Roman" w:cs="Times New Roman"/>
          <w:b/>
          <w:bCs/>
          <w:sz w:val="28"/>
          <w:szCs w:val="28"/>
          <w:lang w:val="uk-UA"/>
        </w:rPr>
        <w:t xml:space="preserve">Екологічна безпека і сталий розвиток» </w:t>
      </w:r>
      <w:r w:rsidRPr="00EB27D1">
        <w:rPr>
          <w:rFonts w:ascii="Times New Roman" w:hAnsi="Times New Roman" w:cs="Times New Roman"/>
          <w:sz w:val="28"/>
          <w:szCs w:val="28"/>
          <w:lang w:val="uk-UA"/>
        </w:rPr>
        <w:t xml:space="preserve"> націлена на формування в учнів біоцентричної і </w:t>
      </w:r>
      <w:r w:rsidRPr="00EB27D1">
        <w:rPr>
          <w:rFonts w:ascii="Times New Roman" w:hAnsi="Times New Roman" w:cs="Times New Roman"/>
          <w:sz w:val="28"/>
          <w:szCs w:val="28"/>
          <w:lang w:val="uk-UA" w:eastAsia="ru-RU"/>
        </w:rPr>
        <w:t>екологічної свідомості, соціальної активності, відповідальності та готовності брати участь у вирішенні питань збереження довкілля і збалансованого розвитку суспільства. </w:t>
      </w:r>
    </w:p>
    <w:p w:rsidR="003D163D" w:rsidRPr="00EB27D1" w:rsidRDefault="003D163D" w:rsidP="00357F99">
      <w:pPr>
        <w:spacing w:after="0" w:line="240" w:lineRule="auto"/>
        <w:ind w:left="-720" w:right="665"/>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ab/>
        <w:t>Учнів 10-го класу на реалізацію</w:t>
      </w:r>
      <w:r w:rsidRPr="00EB27D1">
        <w:rPr>
          <w:rFonts w:ascii="Times New Roman" w:hAnsi="Times New Roman" w:cs="Times New Roman"/>
          <w:sz w:val="28"/>
          <w:szCs w:val="28"/>
          <w:lang w:val="uk-UA" w:eastAsia="ru-RU"/>
        </w:rPr>
        <w:t xml:space="preserve"> цих положень орієнтую</w:t>
      </w:r>
      <w:r>
        <w:rPr>
          <w:rFonts w:ascii="Times New Roman" w:hAnsi="Times New Roman" w:cs="Times New Roman"/>
          <w:sz w:val="28"/>
          <w:szCs w:val="28"/>
          <w:lang w:val="uk-UA" w:eastAsia="ru-RU"/>
        </w:rPr>
        <w:t xml:space="preserve">ть теми 1-4. Особливе значення </w:t>
      </w:r>
      <w:r w:rsidRPr="00EB27D1">
        <w:rPr>
          <w:rFonts w:ascii="Times New Roman" w:hAnsi="Times New Roman" w:cs="Times New Roman"/>
          <w:sz w:val="28"/>
          <w:szCs w:val="28"/>
          <w:lang w:val="uk-UA" w:eastAsia="ru-RU"/>
        </w:rPr>
        <w:t>має тема 1</w:t>
      </w:r>
      <w:r>
        <w:rPr>
          <w:rFonts w:ascii="Times New Roman" w:hAnsi="Times New Roman" w:cs="Times New Roman"/>
          <w:sz w:val="28"/>
          <w:szCs w:val="28"/>
          <w:lang w:val="uk-UA" w:eastAsia="ru-RU"/>
        </w:rPr>
        <w:t>.</w:t>
      </w:r>
      <w:r w:rsidRPr="00EB27D1">
        <w:rPr>
          <w:rFonts w:ascii="Times New Roman" w:hAnsi="Times New Roman" w:cs="Times New Roman"/>
          <w:sz w:val="28"/>
          <w:szCs w:val="28"/>
          <w:lang w:val="uk-UA" w:eastAsia="ru-RU"/>
        </w:rPr>
        <w:t xml:space="preserve"> «Біорізноманіття». </w:t>
      </w:r>
    </w:p>
    <w:p w:rsidR="003D163D" w:rsidRPr="00EB27D1" w:rsidRDefault="003D163D" w:rsidP="00BD40B9">
      <w:pPr>
        <w:spacing w:after="0" w:line="240" w:lineRule="auto"/>
        <w:ind w:left="-720" w:right="663"/>
        <w:jc w:val="both"/>
        <w:rPr>
          <w:rFonts w:ascii="Times New Roman" w:hAnsi="Times New Roman" w:cs="Times New Roman"/>
          <w:sz w:val="28"/>
          <w:szCs w:val="28"/>
          <w:lang w:val="uk-UA"/>
        </w:rPr>
      </w:pPr>
      <w:r w:rsidRPr="00EB27D1">
        <w:rPr>
          <w:rFonts w:ascii="Times New Roman" w:hAnsi="Times New Roman" w:cs="Times New Roman"/>
          <w:sz w:val="28"/>
          <w:szCs w:val="28"/>
          <w:lang w:val="uk-UA" w:eastAsia="ru-RU"/>
        </w:rPr>
        <w:tab/>
        <w:t>Учні  11-го класу мають можливість отримати необхідну інформацію з цього питання під час вивчення т</w:t>
      </w:r>
      <w:r w:rsidRPr="00EB27D1">
        <w:rPr>
          <w:rFonts w:ascii="Times New Roman" w:hAnsi="Times New Roman" w:cs="Times New Roman"/>
          <w:sz w:val="28"/>
          <w:szCs w:val="28"/>
          <w:lang w:val="uk-UA"/>
        </w:rPr>
        <w:t>еми 5</w:t>
      </w:r>
      <w:r>
        <w:rPr>
          <w:rFonts w:ascii="Times New Roman" w:hAnsi="Times New Roman" w:cs="Times New Roman"/>
          <w:sz w:val="28"/>
          <w:szCs w:val="28"/>
          <w:lang w:val="uk-UA"/>
        </w:rPr>
        <w:t>.</w:t>
      </w:r>
      <w:r w:rsidRPr="00EB27D1">
        <w:rPr>
          <w:rFonts w:ascii="Times New Roman" w:hAnsi="Times New Roman" w:cs="Times New Roman"/>
          <w:sz w:val="28"/>
          <w:szCs w:val="28"/>
          <w:lang w:val="uk-UA"/>
        </w:rPr>
        <w:t xml:space="preserve"> «Адаптації», 7. </w:t>
      </w:r>
      <w:r>
        <w:rPr>
          <w:rFonts w:ascii="Times New Roman" w:hAnsi="Times New Roman" w:cs="Times New Roman"/>
          <w:sz w:val="28"/>
          <w:szCs w:val="28"/>
          <w:lang w:val="uk-UA"/>
        </w:rPr>
        <w:t>«</w:t>
      </w:r>
      <w:r w:rsidRPr="00EB27D1">
        <w:rPr>
          <w:rFonts w:ascii="Times New Roman" w:hAnsi="Times New Roman" w:cs="Times New Roman"/>
          <w:sz w:val="28"/>
          <w:szCs w:val="28"/>
          <w:lang w:val="uk-UA"/>
        </w:rPr>
        <w:t>Екологія</w:t>
      </w:r>
      <w:r>
        <w:rPr>
          <w:rFonts w:ascii="Times New Roman" w:hAnsi="Times New Roman" w:cs="Times New Roman"/>
          <w:sz w:val="28"/>
          <w:szCs w:val="28"/>
          <w:lang w:val="uk-UA"/>
        </w:rPr>
        <w:t>»,</w:t>
      </w:r>
      <w:r w:rsidRPr="00EB27D1">
        <w:rPr>
          <w:rFonts w:ascii="Times New Roman" w:hAnsi="Times New Roman" w:cs="Times New Roman"/>
          <w:sz w:val="28"/>
          <w:szCs w:val="28"/>
          <w:lang w:val="uk-UA"/>
        </w:rPr>
        <w:t xml:space="preserve"> 8. </w:t>
      </w:r>
      <w:r>
        <w:rPr>
          <w:rFonts w:ascii="Times New Roman" w:hAnsi="Times New Roman" w:cs="Times New Roman"/>
          <w:sz w:val="28"/>
          <w:szCs w:val="28"/>
          <w:lang w:val="uk-UA"/>
        </w:rPr>
        <w:t>«</w:t>
      </w:r>
      <w:r w:rsidRPr="00EB27D1">
        <w:rPr>
          <w:rFonts w:ascii="Times New Roman" w:hAnsi="Times New Roman" w:cs="Times New Roman"/>
          <w:sz w:val="28"/>
          <w:szCs w:val="28"/>
          <w:lang w:val="uk-UA"/>
        </w:rPr>
        <w:t>Збалансований розвиток та раціональне природокористування</w:t>
      </w:r>
      <w:r>
        <w:rPr>
          <w:rFonts w:ascii="Times New Roman" w:hAnsi="Times New Roman" w:cs="Times New Roman"/>
          <w:sz w:val="28"/>
          <w:szCs w:val="28"/>
          <w:lang w:val="uk-UA"/>
        </w:rPr>
        <w:t>»</w:t>
      </w:r>
      <w:r w:rsidRPr="00EB27D1">
        <w:rPr>
          <w:rFonts w:ascii="Times New Roman" w:hAnsi="Times New Roman" w:cs="Times New Roman"/>
          <w:sz w:val="28"/>
          <w:szCs w:val="28"/>
          <w:lang w:val="uk-UA"/>
        </w:rPr>
        <w:t xml:space="preserve">.  </w:t>
      </w:r>
    </w:p>
    <w:p w:rsidR="003D163D" w:rsidRPr="0063654B" w:rsidRDefault="003D163D" w:rsidP="00BD40B9">
      <w:pPr>
        <w:spacing w:after="0" w:line="240" w:lineRule="auto"/>
        <w:ind w:left="-720" w:right="663"/>
        <w:jc w:val="both"/>
        <w:rPr>
          <w:rFonts w:ascii="Times New Roman" w:hAnsi="Times New Roman" w:cs="Times New Roman"/>
          <w:sz w:val="28"/>
          <w:szCs w:val="28"/>
          <w:lang w:val="uk-UA"/>
        </w:rPr>
      </w:pPr>
      <w:r w:rsidRPr="00CA5A7C">
        <w:rPr>
          <w:rFonts w:ascii="Times New Roman" w:hAnsi="Times New Roman" w:cs="Times New Roman"/>
          <w:sz w:val="24"/>
          <w:szCs w:val="24"/>
          <w:lang w:val="uk-UA"/>
        </w:rPr>
        <w:tab/>
      </w:r>
      <w:r>
        <w:rPr>
          <w:rFonts w:ascii="Times New Roman" w:hAnsi="Times New Roman" w:cs="Times New Roman"/>
          <w:sz w:val="24"/>
          <w:szCs w:val="24"/>
          <w:lang w:val="uk-UA"/>
        </w:rPr>
        <w:tab/>
      </w:r>
      <w:r w:rsidRPr="0063654B">
        <w:rPr>
          <w:rFonts w:ascii="Times New Roman" w:hAnsi="Times New Roman" w:cs="Times New Roman"/>
          <w:sz w:val="28"/>
          <w:szCs w:val="28"/>
          <w:lang w:val="uk-UA"/>
        </w:rPr>
        <w:t xml:space="preserve">Змістова лінія </w:t>
      </w:r>
      <w:r w:rsidRPr="0063654B">
        <w:rPr>
          <w:rFonts w:ascii="Times New Roman" w:hAnsi="Times New Roman" w:cs="Times New Roman"/>
          <w:b/>
          <w:bCs/>
          <w:sz w:val="28"/>
          <w:szCs w:val="28"/>
          <w:lang w:val="uk-UA"/>
        </w:rPr>
        <w:t>«Громадянська відповідальність»</w:t>
      </w:r>
      <w:r w:rsidRPr="0063654B">
        <w:rPr>
          <w:rFonts w:ascii="Times New Roman" w:hAnsi="Times New Roman" w:cs="Times New Roman"/>
          <w:sz w:val="28"/>
          <w:szCs w:val="28"/>
          <w:lang w:val="uk-UA"/>
        </w:rPr>
        <w:t xml:space="preserve"> спрямована на формування  діяльного члена громади і суспільства, який розуміє принципи і механізми функціонування суспільства, є вільною особистістю, яка визнає загальнолюдські й національні цінності та керується морально-етичними критеріями і почуттям громадянської відповідальності у власній поведінці. </w:t>
      </w:r>
    </w:p>
    <w:p w:rsidR="003D163D" w:rsidRPr="0063654B" w:rsidRDefault="003D163D" w:rsidP="00BD40B9">
      <w:pPr>
        <w:spacing w:after="0" w:line="240" w:lineRule="auto"/>
        <w:ind w:left="-720" w:right="663"/>
        <w:jc w:val="both"/>
        <w:rPr>
          <w:rFonts w:ascii="Times New Roman" w:hAnsi="Times New Roman" w:cs="Times New Roman"/>
          <w:sz w:val="28"/>
          <w:szCs w:val="28"/>
          <w:lang w:val="uk-UA"/>
        </w:rPr>
      </w:pPr>
      <w:r w:rsidRPr="0063654B">
        <w:rPr>
          <w:rFonts w:ascii="Times New Roman" w:hAnsi="Times New Roman" w:cs="Times New Roman"/>
          <w:sz w:val="28"/>
          <w:szCs w:val="28"/>
          <w:lang w:val="uk-UA"/>
        </w:rPr>
        <w:tab/>
        <w:t>Учнів 10-го класу зміст тем 1-4 орієнтує</w:t>
      </w:r>
      <w:r>
        <w:rPr>
          <w:rFonts w:ascii="Times New Roman" w:hAnsi="Times New Roman" w:cs="Times New Roman"/>
          <w:sz w:val="28"/>
          <w:szCs w:val="28"/>
          <w:lang w:val="uk-UA"/>
        </w:rPr>
        <w:t xml:space="preserve"> </w:t>
      </w:r>
      <w:r w:rsidRPr="0063654B">
        <w:rPr>
          <w:rFonts w:ascii="Times New Roman" w:hAnsi="Times New Roman" w:cs="Times New Roman"/>
          <w:sz w:val="28"/>
          <w:szCs w:val="28"/>
          <w:lang w:val="uk-UA"/>
        </w:rPr>
        <w:t>на формування біотичних норм поведінки в природі, розуміння відповідальності за свої  вчинки в   природі та суспільстві.</w:t>
      </w:r>
    </w:p>
    <w:p w:rsidR="003D163D" w:rsidRDefault="003D163D" w:rsidP="00BD40B9">
      <w:pPr>
        <w:spacing w:after="0" w:line="240" w:lineRule="auto"/>
        <w:ind w:left="-720" w:right="663"/>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 </w:t>
      </w:r>
      <w:r w:rsidRPr="0063654B">
        <w:rPr>
          <w:rFonts w:ascii="Times New Roman" w:hAnsi="Times New Roman" w:cs="Times New Roman"/>
          <w:sz w:val="28"/>
          <w:szCs w:val="28"/>
          <w:lang w:val="uk-UA"/>
        </w:rPr>
        <w:t>Учнів 11-го класу  тема 5-9 орієнтують</w:t>
      </w:r>
      <w:r>
        <w:rPr>
          <w:rFonts w:ascii="Times New Roman" w:hAnsi="Times New Roman" w:cs="Times New Roman"/>
          <w:sz w:val="28"/>
          <w:szCs w:val="28"/>
          <w:lang w:val="uk-UA"/>
        </w:rPr>
        <w:t xml:space="preserve"> </w:t>
      </w:r>
      <w:r w:rsidRPr="0063654B">
        <w:rPr>
          <w:rFonts w:ascii="Times New Roman" w:hAnsi="Times New Roman" w:cs="Times New Roman"/>
          <w:sz w:val="28"/>
          <w:szCs w:val="28"/>
          <w:lang w:val="uk-UA"/>
        </w:rPr>
        <w:t>на здатність критично оцінювати події в державі на основі даних соціально-економічних, демографічних, екологічних та інших явищ і процесів в Україні та світі, протистояти маніпулюванню свідомістю, що застосовується в інформаційному просторі.</w:t>
      </w:r>
    </w:p>
    <w:p w:rsidR="003D163D" w:rsidRDefault="003D163D" w:rsidP="00BD40B9">
      <w:pPr>
        <w:spacing w:after="0" w:line="240" w:lineRule="auto"/>
        <w:ind w:left="-720" w:right="66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F72775">
        <w:rPr>
          <w:rFonts w:ascii="Times New Roman" w:hAnsi="Times New Roman" w:cs="Times New Roman"/>
          <w:sz w:val="28"/>
          <w:szCs w:val="28"/>
          <w:lang w:val="uk-UA"/>
        </w:rPr>
        <w:t xml:space="preserve">Змістова лінія </w:t>
      </w:r>
      <w:r w:rsidRPr="00F72775">
        <w:rPr>
          <w:rFonts w:ascii="Times New Roman" w:hAnsi="Times New Roman" w:cs="Times New Roman"/>
          <w:b/>
          <w:bCs/>
          <w:sz w:val="28"/>
          <w:szCs w:val="28"/>
          <w:lang w:val="uk-UA"/>
        </w:rPr>
        <w:t>«Здоров'я і безпека»</w:t>
      </w:r>
      <w:r w:rsidRPr="00F72775">
        <w:rPr>
          <w:rFonts w:ascii="Times New Roman" w:hAnsi="Times New Roman" w:cs="Times New Roman"/>
          <w:sz w:val="28"/>
          <w:szCs w:val="28"/>
          <w:lang w:val="uk-UA"/>
        </w:rPr>
        <w:t xml:space="preserve"> відображена системно в усіх темах</w:t>
      </w:r>
      <w:r>
        <w:rPr>
          <w:rFonts w:ascii="Times New Roman" w:hAnsi="Times New Roman" w:cs="Times New Roman"/>
          <w:sz w:val="28"/>
          <w:szCs w:val="28"/>
          <w:lang w:val="uk-UA"/>
        </w:rPr>
        <w:t xml:space="preserve"> програми, забезпечує </w:t>
      </w:r>
      <w:r w:rsidRPr="00F72775">
        <w:rPr>
          <w:rFonts w:ascii="Times New Roman" w:hAnsi="Times New Roman" w:cs="Times New Roman"/>
          <w:sz w:val="28"/>
          <w:szCs w:val="28"/>
          <w:lang w:val="uk-UA"/>
        </w:rPr>
        <w:t>формування учня як духовно, емоційно, соціально і фізично повноцінного члена суспільства, який здатний дотримуватися здорового способу життя і формувати безпечне життєве середовище.</w:t>
      </w:r>
      <w:r>
        <w:rPr>
          <w:rFonts w:ascii="Times New Roman" w:hAnsi="Times New Roman" w:cs="Times New Roman"/>
          <w:sz w:val="28"/>
          <w:szCs w:val="28"/>
          <w:lang w:val="uk-UA"/>
        </w:rPr>
        <w:t xml:space="preserve">                                           </w:t>
      </w:r>
    </w:p>
    <w:p w:rsidR="003D163D" w:rsidRPr="00F72775" w:rsidRDefault="003D163D" w:rsidP="00BD40B9">
      <w:pPr>
        <w:spacing w:after="0" w:line="240" w:lineRule="auto"/>
        <w:ind w:left="-720" w:right="663" w:firstLine="708"/>
        <w:jc w:val="both"/>
        <w:rPr>
          <w:rFonts w:ascii="Times New Roman" w:hAnsi="Times New Roman" w:cs="Times New Roman"/>
          <w:sz w:val="28"/>
          <w:szCs w:val="28"/>
          <w:lang w:val="uk-UA"/>
        </w:rPr>
      </w:pPr>
      <w:r w:rsidRPr="00F72775">
        <w:rPr>
          <w:rFonts w:ascii="Times New Roman" w:hAnsi="Times New Roman" w:cs="Times New Roman"/>
          <w:sz w:val="28"/>
          <w:szCs w:val="28"/>
          <w:lang w:val="uk-UA"/>
        </w:rPr>
        <w:t xml:space="preserve">Учнів 10 класу  теми 1-4  орієнтують  на знання біологічних складових здоров'я як здатності організму активно та повноцінно пристосовуватись до змін довкілля; розуміння функцій навколишнього середовища  для нормального функціонування організму і ставлення до свого здоров’я і здоров’я оточення. </w:t>
      </w:r>
    </w:p>
    <w:p w:rsidR="003D163D" w:rsidRDefault="003D163D" w:rsidP="00BD40B9">
      <w:pPr>
        <w:spacing w:after="0" w:line="240" w:lineRule="auto"/>
        <w:ind w:left="-720" w:right="663" w:firstLine="851"/>
        <w:jc w:val="both"/>
        <w:rPr>
          <w:rFonts w:ascii="Times New Roman" w:hAnsi="Times New Roman" w:cs="Times New Roman"/>
          <w:sz w:val="28"/>
          <w:szCs w:val="28"/>
          <w:lang w:val="uk-UA"/>
        </w:rPr>
      </w:pPr>
      <w:r w:rsidRPr="00F72775">
        <w:rPr>
          <w:rFonts w:ascii="Times New Roman" w:hAnsi="Times New Roman" w:cs="Times New Roman"/>
          <w:sz w:val="28"/>
          <w:szCs w:val="28"/>
          <w:lang w:val="uk-UA"/>
        </w:rPr>
        <w:t>Учнів 11 класу теми 5-9 спрямовують на здатність ідентифікувати небезпечні ендогенні та екзогенні чинники, що визначають стан здоров'я як необхідну умову збереження життя, у тому числі у віддаленому часі; оцінювання їх впливу на здоров'я, володіння засобами корекції їх негативного впливу та дотримання безпечного способу життя. Тема 6</w:t>
      </w:r>
      <w:r>
        <w:rPr>
          <w:rFonts w:ascii="Times New Roman" w:hAnsi="Times New Roman" w:cs="Times New Roman"/>
          <w:sz w:val="28"/>
          <w:szCs w:val="28"/>
          <w:lang w:val="uk-UA"/>
        </w:rPr>
        <w:t>.</w:t>
      </w:r>
      <w:r w:rsidRPr="00F72775">
        <w:rPr>
          <w:rFonts w:ascii="Times New Roman" w:hAnsi="Times New Roman" w:cs="Times New Roman"/>
          <w:sz w:val="28"/>
          <w:szCs w:val="28"/>
          <w:lang w:val="uk-UA"/>
        </w:rPr>
        <w:t xml:space="preserve"> «Біологічні основи здорового способу життя» уза</w:t>
      </w:r>
      <w:r>
        <w:rPr>
          <w:rFonts w:ascii="Times New Roman" w:hAnsi="Times New Roman" w:cs="Times New Roman"/>
          <w:sz w:val="28"/>
          <w:szCs w:val="28"/>
          <w:lang w:val="uk-UA"/>
        </w:rPr>
        <w:t xml:space="preserve">гальнює здобуті у попередніх класах знання учнів, </w:t>
      </w:r>
      <w:r w:rsidRPr="00F72775">
        <w:rPr>
          <w:rFonts w:ascii="Times New Roman" w:hAnsi="Times New Roman" w:cs="Times New Roman"/>
          <w:sz w:val="28"/>
          <w:szCs w:val="28"/>
          <w:lang w:val="uk-UA"/>
        </w:rPr>
        <w:t>концентрує їх увагу на дотриманні здорового способу життя.</w:t>
      </w:r>
    </w:p>
    <w:p w:rsidR="003D163D" w:rsidRPr="009C4074" w:rsidRDefault="003D163D" w:rsidP="00BD40B9">
      <w:pPr>
        <w:spacing w:after="0" w:line="240" w:lineRule="auto"/>
        <w:ind w:left="-720" w:right="663"/>
        <w:jc w:val="both"/>
        <w:rPr>
          <w:rFonts w:ascii="Times New Roman" w:hAnsi="Times New Roman" w:cs="Times New Roman"/>
          <w:sz w:val="28"/>
          <w:szCs w:val="28"/>
          <w:lang w:val="uk-UA"/>
        </w:rPr>
      </w:pPr>
      <w:r>
        <w:rPr>
          <w:rFonts w:ascii="Times New Roman" w:hAnsi="Times New Roman" w:cs="Times New Roman"/>
          <w:sz w:val="24"/>
          <w:szCs w:val="24"/>
          <w:lang w:val="uk-UA"/>
        </w:rPr>
        <w:tab/>
      </w:r>
      <w:r w:rsidRPr="00CA5A7C">
        <w:rPr>
          <w:rFonts w:ascii="Times New Roman" w:hAnsi="Times New Roman" w:cs="Times New Roman"/>
          <w:sz w:val="24"/>
          <w:szCs w:val="24"/>
          <w:lang w:val="uk-UA"/>
        </w:rPr>
        <w:tab/>
      </w:r>
      <w:r w:rsidRPr="009C4074">
        <w:rPr>
          <w:rFonts w:ascii="Times New Roman" w:hAnsi="Times New Roman" w:cs="Times New Roman"/>
          <w:sz w:val="28"/>
          <w:szCs w:val="28"/>
          <w:lang w:val="uk-UA"/>
        </w:rPr>
        <w:t xml:space="preserve">Змістова лінія </w:t>
      </w:r>
      <w:r w:rsidRPr="009C4074">
        <w:rPr>
          <w:rFonts w:ascii="Times New Roman" w:hAnsi="Times New Roman" w:cs="Times New Roman"/>
          <w:b/>
          <w:bCs/>
          <w:sz w:val="28"/>
          <w:szCs w:val="28"/>
          <w:lang w:val="uk-UA"/>
        </w:rPr>
        <w:t>«Підприємливість та фінансова грамотність»</w:t>
      </w:r>
      <w:r w:rsidRPr="009C4074">
        <w:rPr>
          <w:rFonts w:ascii="Times New Roman" w:hAnsi="Times New Roman" w:cs="Times New Roman"/>
          <w:sz w:val="28"/>
          <w:szCs w:val="28"/>
          <w:lang w:val="uk-UA"/>
        </w:rPr>
        <w:t xml:space="preserve"> спрямована на розвиток лідерських ініціатив, здатність успішно діяти в технологічному швидкозмінному середовищі, забезпечення кращого розуміння молодим поколінням українців практичних аспектів фінансових питань (здійснення заощаджень, інвестування, запозичення, страхування, кредитування тощо).</w:t>
      </w:r>
    </w:p>
    <w:p w:rsidR="003D163D" w:rsidRPr="009C4074" w:rsidRDefault="003D163D" w:rsidP="00BD40B9">
      <w:pPr>
        <w:spacing w:after="0" w:line="240" w:lineRule="auto"/>
        <w:ind w:left="-720" w:right="663" w:firstLine="851"/>
        <w:jc w:val="both"/>
        <w:rPr>
          <w:rFonts w:ascii="Times New Roman" w:hAnsi="Times New Roman" w:cs="Times New Roman"/>
          <w:sz w:val="28"/>
          <w:szCs w:val="28"/>
          <w:lang w:val="uk-UA"/>
        </w:rPr>
      </w:pPr>
      <w:r w:rsidRPr="009C4074">
        <w:rPr>
          <w:rFonts w:ascii="Times New Roman" w:hAnsi="Times New Roman" w:cs="Times New Roman"/>
          <w:sz w:val="28"/>
          <w:szCs w:val="28"/>
          <w:lang w:val="uk-UA"/>
        </w:rPr>
        <w:t xml:space="preserve">Учнів 10 класу тема 1-4  орієнтують на усвідомлення можливості змін у суспільстві та державі завдяки ініціативності громадян;  на відповідальність за власні дії та рішення, зокрема, при конструюванні життєвих планів.  </w:t>
      </w:r>
    </w:p>
    <w:p w:rsidR="003D163D" w:rsidRDefault="003D163D" w:rsidP="00BD40B9">
      <w:pPr>
        <w:spacing w:after="0" w:line="240" w:lineRule="auto"/>
        <w:ind w:left="-720" w:right="663" w:firstLine="851"/>
        <w:jc w:val="both"/>
        <w:rPr>
          <w:rFonts w:ascii="Times New Roman" w:hAnsi="Times New Roman" w:cs="Times New Roman"/>
          <w:sz w:val="28"/>
          <w:szCs w:val="28"/>
          <w:lang w:val="uk-UA"/>
        </w:rPr>
      </w:pPr>
      <w:r w:rsidRPr="009C4074">
        <w:rPr>
          <w:rFonts w:ascii="Times New Roman" w:hAnsi="Times New Roman" w:cs="Times New Roman"/>
          <w:sz w:val="28"/>
          <w:szCs w:val="28"/>
          <w:lang w:val="uk-UA"/>
        </w:rPr>
        <w:t>Учнів 11 класу теми 5-9 спрямовують на формування здатності обирати раціональні та збалансовані підходи при здійсненні господарської діяльності; на розуміння нерозривності економічної успішності та перспективним станом довкілля у майбутньому.</w:t>
      </w:r>
    </w:p>
    <w:p w:rsidR="003D163D" w:rsidRPr="00927FAB" w:rsidRDefault="003D163D" w:rsidP="00927FAB">
      <w:pPr>
        <w:spacing w:after="0" w:line="240" w:lineRule="auto"/>
        <w:ind w:left="-720" w:right="663" w:firstLine="448"/>
        <w:jc w:val="both"/>
        <w:rPr>
          <w:rFonts w:ascii="Times New Roman" w:hAnsi="Times New Roman" w:cs="Times New Roman"/>
          <w:sz w:val="28"/>
          <w:szCs w:val="28"/>
          <w:lang w:val="uk-UA"/>
        </w:rPr>
      </w:pPr>
      <w:r w:rsidRPr="00CF470B">
        <w:rPr>
          <w:rFonts w:ascii="Times New Roman" w:hAnsi="Times New Roman" w:cs="Times New Roman"/>
          <w:sz w:val="28"/>
          <w:szCs w:val="28"/>
          <w:lang w:val="uk-UA"/>
        </w:rPr>
        <w:t>Специфіка навчального предмета «Біологія» зумовлює наявність дослідницької компетентності учнів</w:t>
      </w:r>
      <w:r>
        <w:rPr>
          <w:rFonts w:ascii="Times New Roman" w:hAnsi="Times New Roman" w:cs="Times New Roman"/>
          <w:sz w:val="28"/>
          <w:szCs w:val="28"/>
          <w:lang w:val="uk-UA"/>
        </w:rPr>
        <w:t>, що полягає у здатно</w:t>
      </w:r>
      <w:r w:rsidRPr="003922AB">
        <w:rPr>
          <w:rFonts w:ascii="Times New Roman" w:hAnsi="Times New Roman" w:cs="Times New Roman"/>
          <w:sz w:val="28"/>
          <w:szCs w:val="28"/>
          <w:lang w:val="uk-UA"/>
        </w:rPr>
        <w:t>ст</w:t>
      </w:r>
      <w:r>
        <w:rPr>
          <w:rFonts w:ascii="Times New Roman" w:hAnsi="Times New Roman" w:cs="Times New Roman"/>
          <w:sz w:val="28"/>
          <w:szCs w:val="28"/>
          <w:lang w:val="uk-UA"/>
        </w:rPr>
        <w:t>і до пошуку та засвоєнню</w:t>
      </w:r>
      <w:r w:rsidRPr="003922AB">
        <w:rPr>
          <w:rFonts w:ascii="Times New Roman" w:hAnsi="Times New Roman" w:cs="Times New Roman"/>
          <w:sz w:val="28"/>
          <w:szCs w:val="28"/>
          <w:lang w:val="uk-UA"/>
        </w:rPr>
        <w:t xml:space="preserve"> нових знань, набутт</w:t>
      </w:r>
      <w:r>
        <w:rPr>
          <w:rFonts w:ascii="Times New Roman" w:hAnsi="Times New Roman" w:cs="Times New Roman"/>
          <w:sz w:val="28"/>
          <w:szCs w:val="28"/>
          <w:lang w:val="uk-UA"/>
        </w:rPr>
        <w:t>і</w:t>
      </w:r>
      <w:r w:rsidRPr="003922AB">
        <w:rPr>
          <w:rFonts w:ascii="Times New Roman" w:hAnsi="Times New Roman" w:cs="Times New Roman"/>
          <w:sz w:val="28"/>
          <w:szCs w:val="28"/>
          <w:lang w:val="uk-UA"/>
        </w:rPr>
        <w:t xml:space="preserve"> нових умінь і навичок,</w:t>
      </w:r>
      <w:r>
        <w:rPr>
          <w:rFonts w:ascii="Times New Roman" w:hAnsi="Times New Roman" w:cs="Times New Roman"/>
          <w:sz w:val="28"/>
          <w:szCs w:val="28"/>
          <w:lang w:val="uk-UA"/>
        </w:rPr>
        <w:t xml:space="preserve"> </w:t>
      </w:r>
      <w:r w:rsidRPr="003922AB">
        <w:rPr>
          <w:rFonts w:ascii="Times New Roman" w:hAnsi="Times New Roman" w:cs="Times New Roman"/>
          <w:sz w:val="28"/>
          <w:szCs w:val="28"/>
          <w:lang w:val="uk-UA"/>
        </w:rPr>
        <w:t>ор</w:t>
      </w:r>
      <w:r>
        <w:rPr>
          <w:rFonts w:ascii="Times New Roman" w:hAnsi="Times New Roman" w:cs="Times New Roman"/>
          <w:sz w:val="28"/>
          <w:szCs w:val="28"/>
          <w:lang w:val="uk-UA"/>
        </w:rPr>
        <w:t>ганізації навчального процесу</w:t>
      </w:r>
      <w:r w:rsidRPr="003922AB">
        <w:rPr>
          <w:rFonts w:ascii="Times New Roman" w:hAnsi="Times New Roman" w:cs="Times New Roman"/>
          <w:sz w:val="28"/>
          <w:szCs w:val="28"/>
          <w:lang w:val="uk-UA"/>
        </w:rPr>
        <w:t xml:space="preserve"> через ефективне керування ресурсами та</w:t>
      </w:r>
      <w:r>
        <w:rPr>
          <w:rFonts w:ascii="Times New Roman" w:hAnsi="Times New Roman" w:cs="Times New Roman"/>
          <w:sz w:val="28"/>
          <w:szCs w:val="28"/>
          <w:lang w:val="uk-UA"/>
        </w:rPr>
        <w:t xml:space="preserve"> інформаційними потоками, вмінні</w:t>
      </w:r>
      <w:r w:rsidRPr="003922AB">
        <w:rPr>
          <w:rFonts w:ascii="Times New Roman" w:hAnsi="Times New Roman" w:cs="Times New Roman"/>
          <w:sz w:val="28"/>
          <w:szCs w:val="28"/>
          <w:lang w:val="uk-UA"/>
        </w:rPr>
        <w:t xml:space="preserve"> визначати навчальні цілі </w:t>
      </w:r>
      <w:r w:rsidRPr="00927FAB">
        <w:rPr>
          <w:rFonts w:ascii="Times New Roman" w:hAnsi="Times New Roman" w:cs="Times New Roman"/>
          <w:sz w:val="28"/>
          <w:szCs w:val="28"/>
          <w:lang w:val="uk-UA"/>
        </w:rPr>
        <w:t>та способи їх досягнення, вибудовувати свою освітньо-професійну траєкторію, оцінювати власні результати навчання, навчатися впродовж життя. Позитивно мотивують пізнавальну діяльність випускників створення дослідницьких проектів, робота з базами даних, застосування інформаційно-комунікаційних технологій для створення, пошуку, обробки, обміну інформацією під час виконання практичних і лабораторних робіт, мінімум яких передбачений програмою.</w:t>
      </w:r>
    </w:p>
    <w:p w:rsidR="003D163D" w:rsidRPr="00927FAB" w:rsidRDefault="003D163D" w:rsidP="00927FAB">
      <w:pPr>
        <w:spacing w:after="0" w:line="240" w:lineRule="auto"/>
        <w:ind w:left="-720" w:right="663" w:firstLine="448"/>
        <w:jc w:val="both"/>
        <w:rPr>
          <w:rFonts w:ascii="Times New Roman" w:hAnsi="Times New Roman" w:cs="Times New Roman"/>
          <w:sz w:val="28"/>
          <w:szCs w:val="28"/>
          <w:lang w:val="uk-UA" w:eastAsia="uk-UA"/>
        </w:rPr>
      </w:pPr>
      <w:r w:rsidRPr="00927FAB">
        <w:rPr>
          <w:rFonts w:ascii="Times New Roman" w:hAnsi="Times New Roman" w:cs="Times New Roman"/>
          <w:sz w:val="28"/>
          <w:szCs w:val="28"/>
          <w:lang w:val="uk-UA"/>
        </w:rPr>
        <w:t xml:space="preserve">Програма дає право вчителю творчо підходити до реалізації її змісту, добирати об'єкти для вивчення та включати в зміст освіти приклади зі свого регіону, </w:t>
      </w:r>
      <w:r w:rsidRPr="00927FAB">
        <w:rPr>
          <w:rFonts w:ascii="Times New Roman" w:hAnsi="Times New Roman" w:cs="Times New Roman"/>
          <w:spacing w:val="-10"/>
          <w:sz w:val="28"/>
          <w:szCs w:val="28"/>
          <w:lang w:val="uk-UA"/>
        </w:rPr>
        <w:t xml:space="preserve">змінювати послідовність вивчення </w:t>
      </w:r>
      <w:r w:rsidRPr="00927FAB">
        <w:rPr>
          <w:rFonts w:ascii="Times New Roman" w:hAnsi="Times New Roman" w:cs="Times New Roman"/>
          <w:spacing w:val="-9"/>
          <w:sz w:val="28"/>
          <w:szCs w:val="28"/>
          <w:lang w:val="uk-UA"/>
        </w:rPr>
        <w:t xml:space="preserve">окремих питань </w:t>
      </w:r>
      <w:r w:rsidRPr="00927FAB">
        <w:rPr>
          <w:rFonts w:ascii="Times New Roman" w:hAnsi="Times New Roman" w:cs="Times New Roman"/>
          <w:sz w:val="28"/>
          <w:szCs w:val="28"/>
          <w:lang w:val="uk-UA"/>
        </w:rPr>
        <w:t xml:space="preserve">у </w:t>
      </w:r>
      <w:r w:rsidRPr="00927FAB">
        <w:rPr>
          <w:rFonts w:ascii="Times New Roman" w:hAnsi="Times New Roman" w:cs="Times New Roman"/>
          <w:spacing w:val="-9"/>
          <w:sz w:val="28"/>
          <w:szCs w:val="28"/>
          <w:lang w:val="uk-UA"/>
        </w:rPr>
        <w:t xml:space="preserve">межах </w:t>
      </w:r>
      <w:r w:rsidRPr="00927FAB">
        <w:rPr>
          <w:rFonts w:ascii="Times New Roman" w:hAnsi="Times New Roman" w:cs="Times New Roman"/>
          <w:spacing w:val="-8"/>
          <w:sz w:val="28"/>
          <w:szCs w:val="28"/>
          <w:lang w:val="uk-UA"/>
        </w:rPr>
        <w:t xml:space="preserve">теми. </w:t>
      </w:r>
      <w:r w:rsidRPr="00927FAB">
        <w:rPr>
          <w:rFonts w:ascii="Times New Roman" w:hAnsi="Times New Roman" w:cs="Times New Roman"/>
          <w:sz w:val="28"/>
          <w:szCs w:val="28"/>
          <w:lang w:val="uk-UA"/>
        </w:rPr>
        <w:t xml:space="preserve">Кількість годин на </w:t>
      </w:r>
      <w:r w:rsidRPr="00927FAB">
        <w:rPr>
          <w:rFonts w:ascii="Times New Roman" w:hAnsi="Times New Roman" w:cs="Times New Roman"/>
          <w:spacing w:val="-3"/>
          <w:sz w:val="28"/>
          <w:szCs w:val="28"/>
          <w:lang w:val="uk-UA"/>
        </w:rPr>
        <w:t xml:space="preserve">вивчення теми </w:t>
      </w:r>
      <w:r w:rsidRPr="00927FAB">
        <w:rPr>
          <w:rFonts w:ascii="Times New Roman" w:hAnsi="Times New Roman" w:cs="Times New Roman"/>
          <w:sz w:val="28"/>
          <w:szCs w:val="28"/>
          <w:lang w:val="uk-UA"/>
        </w:rPr>
        <w:t xml:space="preserve">є </w:t>
      </w:r>
      <w:r w:rsidRPr="00927FAB">
        <w:rPr>
          <w:rFonts w:ascii="Times New Roman" w:hAnsi="Times New Roman" w:cs="Times New Roman"/>
          <w:spacing w:val="-3"/>
          <w:sz w:val="28"/>
          <w:szCs w:val="28"/>
          <w:lang w:val="uk-UA"/>
        </w:rPr>
        <w:t xml:space="preserve">орієнтовною </w:t>
      </w:r>
      <w:r w:rsidRPr="00927FAB">
        <w:rPr>
          <w:rFonts w:ascii="Times New Roman" w:hAnsi="Times New Roman" w:cs="Times New Roman"/>
          <w:sz w:val="28"/>
          <w:szCs w:val="28"/>
          <w:lang w:val="uk-UA"/>
        </w:rPr>
        <w:t xml:space="preserve">і </w:t>
      </w:r>
      <w:r w:rsidRPr="00927FAB">
        <w:rPr>
          <w:rFonts w:ascii="Times New Roman" w:hAnsi="Times New Roman" w:cs="Times New Roman"/>
          <w:spacing w:val="-3"/>
          <w:sz w:val="28"/>
          <w:szCs w:val="28"/>
          <w:lang w:val="uk-UA"/>
        </w:rPr>
        <w:t xml:space="preserve">може </w:t>
      </w:r>
      <w:r w:rsidRPr="00927FAB">
        <w:rPr>
          <w:rFonts w:ascii="Times New Roman" w:hAnsi="Times New Roman" w:cs="Times New Roman"/>
          <w:spacing w:val="-4"/>
          <w:sz w:val="28"/>
          <w:szCs w:val="28"/>
          <w:lang w:val="uk-UA"/>
        </w:rPr>
        <w:t xml:space="preserve">бути </w:t>
      </w:r>
      <w:r w:rsidRPr="00927FAB">
        <w:rPr>
          <w:rFonts w:ascii="Times New Roman" w:hAnsi="Times New Roman" w:cs="Times New Roman"/>
          <w:spacing w:val="-3"/>
          <w:sz w:val="28"/>
          <w:szCs w:val="28"/>
          <w:lang w:val="uk-UA"/>
        </w:rPr>
        <w:t xml:space="preserve">змінена </w:t>
      </w:r>
      <w:r w:rsidRPr="00927FAB">
        <w:rPr>
          <w:rFonts w:ascii="Times New Roman" w:hAnsi="Times New Roman" w:cs="Times New Roman"/>
          <w:sz w:val="28"/>
          <w:szCs w:val="28"/>
          <w:lang w:val="uk-UA"/>
        </w:rPr>
        <w:t xml:space="preserve">в </w:t>
      </w:r>
      <w:r w:rsidRPr="00927FAB">
        <w:rPr>
          <w:rFonts w:ascii="Times New Roman" w:hAnsi="Times New Roman" w:cs="Times New Roman"/>
          <w:spacing w:val="-3"/>
          <w:sz w:val="28"/>
          <w:szCs w:val="28"/>
          <w:lang w:val="uk-UA"/>
        </w:rPr>
        <w:t xml:space="preserve">межах </w:t>
      </w:r>
      <w:r w:rsidRPr="00927FAB">
        <w:rPr>
          <w:rFonts w:ascii="Times New Roman" w:hAnsi="Times New Roman" w:cs="Times New Roman"/>
          <w:spacing w:val="-4"/>
          <w:sz w:val="28"/>
          <w:szCs w:val="28"/>
          <w:lang w:val="uk-UA"/>
        </w:rPr>
        <w:t xml:space="preserve">визначених годин. </w:t>
      </w:r>
      <w:r w:rsidRPr="00927FAB">
        <w:rPr>
          <w:rFonts w:ascii="Times New Roman" w:hAnsi="Times New Roman" w:cs="Times New Roman"/>
          <w:spacing w:val="-3"/>
          <w:sz w:val="28"/>
          <w:szCs w:val="28"/>
          <w:lang w:val="uk-UA"/>
        </w:rPr>
        <w:t xml:space="preserve">Резервні години </w:t>
      </w:r>
      <w:r w:rsidRPr="00927FAB">
        <w:rPr>
          <w:rFonts w:ascii="Times New Roman" w:hAnsi="Times New Roman" w:cs="Times New Roman"/>
          <w:spacing w:val="-4"/>
          <w:sz w:val="28"/>
          <w:szCs w:val="28"/>
          <w:lang w:val="uk-UA"/>
        </w:rPr>
        <w:t xml:space="preserve">можуть </w:t>
      </w:r>
      <w:r w:rsidRPr="00927FAB">
        <w:rPr>
          <w:rFonts w:ascii="Times New Roman" w:hAnsi="Times New Roman" w:cs="Times New Roman"/>
          <w:spacing w:val="-3"/>
          <w:sz w:val="28"/>
          <w:szCs w:val="28"/>
          <w:lang w:val="uk-UA"/>
        </w:rPr>
        <w:t xml:space="preserve">бути використані для </w:t>
      </w:r>
      <w:r w:rsidRPr="00927FAB">
        <w:rPr>
          <w:rFonts w:ascii="Times New Roman" w:hAnsi="Times New Roman" w:cs="Times New Roman"/>
          <w:spacing w:val="-4"/>
          <w:sz w:val="28"/>
          <w:szCs w:val="28"/>
          <w:lang w:val="uk-UA"/>
        </w:rPr>
        <w:t xml:space="preserve">повторення, систематизації, узагальнення навчального матеріалу, </w:t>
      </w:r>
      <w:r w:rsidRPr="00927FAB">
        <w:rPr>
          <w:rFonts w:ascii="Times New Roman" w:hAnsi="Times New Roman" w:cs="Times New Roman"/>
          <w:spacing w:val="-3"/>
          <w:sz w:val="28"/>
          <w:szCs w:val="28"/>
          <w:lang w:val="uk-UA"/>
        </w:rPr>
        <w:t xml:space="preserve">контролю </w:t>
      </w:r>
      <w:r w:rsidRPr="00927FAB">
        <w:rPr>
          <w:rFonts w:ascii="Times New Roman" w:hAnsi="Times New Roman" w:cs="Times New Roman"/>
          <w:sz w:val="28"/>
          <w:szCs w:val="28"/>
          <w:lang w:val="uk-UA"/>
        </w:rPr>
        <w:t xml:space="preserve">та </w:t>
      </w:r>
      <w:r w:rsidRPr="00927FAB">
        <w:rPr>
          <w:rFonts w:ascii="Times New Roman" w:hAnsi="Times New Roman" w:cs="Times New Roman"/>
          <w:spacing w:val="-4"/>
          <w:sz w:val="28"/>
          <w:szCs w:val="28"/>
          <w:lang w:val="uk-UA"/>
        </w:rPr>
        <w:t xml:space="preserve">оцінювання навчальних </w:t>
      </w:r>
      <w:r w:rsidRPr="00927FAB">
        <w:rPr>
          <w:rFonts w:ascii="Times New Roman" w:hAnsi="Times New Roman" w:cs="Times New Roman"/>
          <w:sz w:val="28"/>
          <w:szCs w:val="28"/>
          <w:lang w:val="uk-UA"/>
        </w:rPr>
        <w:t>досягнень учнів.</w:t>
      </w:r>
    </w:p>
    <w:p w:rsidR="003D163D" w:rsidRDefault="003D163D" w:rsidP="00927FAB">
      <w:pPr>
        <w:spacing w:after="0" w:line="240" w:lineRule="auto"/>
        <w:jc w:val="both"/>
        <w:rPr>
          <w:rFonts w:ascii="Times New Roman" w:hAnsi="Times New Roman" w:cs="Times New Roman"/>
          <w:sz w:val="28"/>
          <w:szCs w:val="28"/>
          <w:lang w:val="uk-UA"/>
        </w:rPr>
      </w:pPr>
    </w:p>
    <w:p w:rsidR="003D163D" w:rsidRPr="005534EE" w:rsidRDefault="003D163D" w:rsidP="00F07053">
      <w:pPr>
        <w:spacing w:after="0" w:line="240" w:lineRule="auto"/>
        <w:jc w:val="both"/>
        <w:rPr>
          <w:rFonts w:ascii="Times New Roman" w:hAnsi="Times New Roman" w:cs="Times New Roman"/>
          <w:sz w:val="24"/>
          <w:szCs w:val="24"/>
          <w:lang w:val="uk-UA"/>
        </w:rPr>
      </w:pPr>
      <w:r w:rsidRPr="005534EE">
        <w:rPr>
          <w:rFonts w:cs="Times New Roman"/>
          <w:b/>
          <w:bCs/>
          <w:sz w:val="24"/>
          <w:szCs w:val="24"/>
          <w:lang w:val="uk-UA"/>
        </w:rPr>
        <w:tab/>
      </w:r>
      <w:r w:rsidRPr="005534EE">
        <w:rPr>
          <w:rFonts w:cs="Times New Roman"/>
          <w:b/>
          <w:bCs/>
          <w:sz w:val="24"/>
          <w:szCs w:val="24"/>
          <w:lang w:val="uk-UA"/>
        </w:rPr>
        <w:tab/>
      </w:r>
      <w:r w:rsidRPr="005534EE">
        <w:rPr>
          <w:rFonts w:cs="Times New Roman"/>
          <w:sz w:val="24"/>
          <w:szCs w:val="24"/>
          <w:lang w:val="uk-UA"/>
        </w:rPr>
        <w:tab/>
      </w: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Pr="005534EE" w:rsidRDefault="003D163D" w:rsidP="006C6A60">
      <w:pPr>
        <w:pStyle w:val="Heading1"/>
        <w:ind w:left="0" w:right="0"/>
        <w:jc w:val="both"/>
        <w:rPr>
          <w:sz w:val="24"/>
          <w:szCs w:val="24"/>
          <w:lang w:val="uk-UA"/>
        </w:rPr>
      </w:pPr>
    </w:p>
    <w:p w:rsidR="003D163D" w:rsidRPr="005534EE"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6C6A60">
      <w:pPr>
        <w:pStyle w:val="Heading1"/>
        <w:ind w:left="0" w:right="0"/>
        <w:jc w:val="both"/>
        <w:rPr>
          <w:sz w:val="24"/>
          <w:szCs w:val="24"/>
          <w:lang w:val="uk-UA"/>
        </w:rPr>
      </w:pPr>
    </w:p>
    <w:p w:rsidR="003D163D" w:rsidRDefault="003D163D" w:rsidP="007D17D6">
      <w:pPr>
        <w:pStyle w:val="Heading1"/>
        <w:ind w:left="0" w:right="0"/>
        <w:rPr>
          <w:sz w:val="24"/>
          <w:szCs w:val="24"/>
          <w:lang w:val="uk-UA"/>
        </w:rPr>
      </w:pPr>
      <w:r>
        <w:rPr>
          <w:sz w:val="24"/>
          <w:szCs w:val="24"/>
          <w:lang w:val="uk-UA"/>
        </w:rPr>
        <w:t xml:space="preserve"> 10</w:t>
      </w:r>
      <w:r w:rsidRPr="005534EE">
        <w:rPr>
          <w:sz w:val="24"/>
          <w:szCs w:val="24"/>
          <w:lang w:val="uk-UA"/>
        </w:rPr>
        <w:t xml:space="preserve"> клас</w:t>
      </w:r>
    </w:p>
    <w:p w:rsidR="003D163D" w:rsidRPr="00ED1B2E" w:rsidRDefault="003D163D" w:rsidP="007D17D6">
      <w:pPr>
        <w:pStyle w:val="Heading1"/>
        <w:ind w:left="0" w:right="0"/>
        <w:rPr>
          <w:b w:val="0"/>
          <w:bCs w:val="0"/>
          <w:i/>
          <w:iCs/>
          <w:sz w:val="24"/>
          <w:szCs w:val="24"/>
          <w:lang w:val="uk-UA"/>
        </w:rPr>
      </w:pPr>
      <w:r>
        <w:rPr>
          <w:b w:val="0"/>
          <w:bCs w:val="0"/>
          <w:i/>
          <w:iCs/>
          <w:sz w:val="24"/>
          <w:szCs w:val="24"/>
          <w:lang w:val="uk-UA"/>
        </w:rPr>
        <w:t>(</w:t>
      </w:r>
      <w:r w:rsidRPr="00ED1B2E">
        <w:rPr>
          <w:b w:val="0"/>
          <w:bCs w:val="0"/>
          <w:i/>
          <w:iCs/>
          <w:sz w:val="24"/>
          <w:szCs w:val="24"/>
          <w:lang w:val="uk-UA"/>
        </w:rPr>
        <w:t>52 год</w:t>
      </w:r>
      <w:r>
        <w:rPr>
          <w:b w:val="0"/>
          <w:bCs w:val="0"/>
          <w:i/>
          <w:iCs/>
          <w:sz w:val="24"/>
          <w:szCs w:val="24"/>
          <w:lang w:val="uk-UA"/>
        </w:rPr>
        <w:t>ини, 1,5 години на тиждень,</w:t>
      </w:r>
    </w:p>
    <w:p w:rsidR="003D163D" w:rsidRPr="00ED1B2E" w:rsidRDefault="003D163D" w:rsidP="007D17D6">
      <w:pPr>
        <w:pStyle w:val="Heading1"/>
        <w:ind w:left="0" w:right="0"/>
        <w:rPr>
          <w:b w:val="0"/>
          <w:bCs w:val="0"/>
          <w:i/>
          <w:iCs/>
          <w:sz w:val="24"/>
          <w:szCs w:val="24"/>
          <w:lang w:val="uk-UA"/>
        </w:rPr>
      </w:pPr>
      <w:r>
        <w:rPr>
          <w:b w:val="0"/>
          <w:bCs w:val="0"/>
          <w:i/>
          <w:iCs/>
          <w:sz w:val="24"/>
          <w:szCs w:val="24"/>
          <w:lang w:val="uk-UA"/>
        </w:rPr>
        <w:t xml:space="preserve"> 4</w:t>
      </w:r>
      <w:r w:rsidRPr="00ED1B2E">
        <w:rPr>
          <w:b w:val="0"/>
          <w:bCs w:val="0"/>
          <w:i/>
          <w:iCs/>
          <w:sz w:val="24"/>
          <w:szCs w:val="24"/>
          <w:lang w:val="uk-UA"/>
        </w:rPr>
        <w:t xml:space="preserve"> год.</w:t>
      </w:r>
      <w:r>
        <w:rPr>
          <w:b w:val="0"/>
          <w:bCs w:val="0"/>
          <w:i/>
          <w:iCs/>
          <w:sz w:val="24"/>
          <w:szCs w:val="24"/>
          <w:lang w:val="uk-UA"/>
        </w:rPr>
        <w:t>- резервні)</w:t>
      </w:r>
    </w:p>
    <w:p w:rsidR="003D163D" w:rsidRPr="00ED1B2E" w:rsidRDefault="003D163D" w:rsidP="006C6A60">
      <w:pPr>
        <w:pStyle w:val="Heading1"/>
        <w:ind w:left="0" w:right="0"/>
        <w:jc w:val="both"/>
        <w:rPr>
          <w:b w:val="0"/>
          <w:bCs w:val="0"/>
          <w:i/>
          <w:iCs/>
          <w:sz w:val="24"/>
          <w:szCs w:val="24"/>
          <w:lang w:val="uk-UA"/>
        </w:rPr>
      </w:pPr>
    </w:p>
    <w:tbl>
      <w:tblPr>
        <w:tblW w:w="101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
        <w:gridCol w:w="5634"/>
        <w:gridCol w:w="283"/>
        <w:gridCol w:w="4248"/>
      </w:tblGrid>
      <w:tr w:rsidR="003D163D" w:rsidRPr="005534EE">
        <w:tc>
          <w:tcPr>
            <w:tcW w:w="5637" w:type="dxa"/>
            <w:gridSpan w:val="2"/>
          </w:tcPr>
          <w:p w:rsidR="003D163D" w:rsidRPr="005534EE" w:rsidRDefault="003D163D" w:rsidP="006C6A60">
            <w:pPr>
              <w:spacing w:after="0" w:line="240" w:lineRule="auto"/>
              <w:jc w:val="center"/>
              <w:rPr>
                <w:rFonts w:ascii="Times New Roman" w:hAnsi="Times New Roman" w:cs="Times New Roman"/>
                <w:sz w:val="24"/>
                <w:szCs w:val="24"/>
                <w:lang w:val="uk-UA"/>
              </w:rPr>
            </w:pPr>
            <w:r w:rsidRPr="005534EE">
              <w:rPr>
                <w:rFonts w:ascii="Times New Roman" w:hAnsi="Times New Roman" w:cs="Times New Roman"/>
                <w:b/>
                <w:bCs/>
                <w:sz w:val="24"/>
                <w:szCs w:val="24"/>
                <w:lang w:val="uk-UA"/>
              </w:rPr>
              <w:t xml:space="preserve">Очікувані результати навчання </w:t>
            </w:r>
          </w:p>
        </w:tc>
        <w:tc>
          <w:tcPr>
            <w:tcW w:w="4533" w:type="dxa"/>
            <w:gridSpan w:val="2"/>
          </w:tcPr>
          <w:p w:rsidR="003D163D" w:rsidRPr="005534EE" w:rsidRDefault="003D163D" w:rsidP="006C6A60">
            <w:pPr>
              <w:spacing w:after="0" w:line="240" w:lineRule="auto"/>
              <w:jc w:val="center"/>
              <w:rPr>
                <w:rFonts w:ascii="Times New Roman" w:hAnsi="Times New Roman" w:cs="Times New Roman"/>
                <w:sz w:val="24"/>
                <w:szCs w:val="24"/>
                <w:lang w:val="uk-UA"/>
              </w:rPr>
            </w:pPr>
            <w:r w:rsidRPr="005534EE">
              <w:rPr>
                <w:rFonts w:ascii="Times New Roman" w:hAnsi="Times New Roman" w:cs="Times New Roman"/>
                <w:b/>
                <w:bCs/>
                <w:sz w:val="24"/>
                <w:szCs w:val="24"/>
                <w:lang w:val="uk-UA"/>
              </w:rPr>
              <w:t>Зміст навчального матеріалу</w:t>
            </w:r>
          </w:p>
        </w:tc>
      </w:tr>
      <w:tr w:rsidR="003D163D" w:rsidRPr="005534EE">
        <w:tc>
          <w:tcPr>
            <w:tcW w:w="10170" w:type="dxa"/>
            <w:gridSpan w:val="4"/>
          </w:tcPr>
          <w:p w:rsidR="003D163D" w:rsidRPr="005534EE" w:rsidRDefault="003D163D" w:rsidP="006C6A60">
            <w:pPr>
              <w:spacing w:after="0" w:line="240" w:lineRule="auto"/>
              <w:jc w:val="center"/>
              <w:rPr>
                <w:rFonts w:ascii="Times New Roman" w:hAnsi="Times New Roman" w:cs="Times New Roman"/>
                <w:b/>
                <w:bCs/>
                <w:sz w:val="24"/>
                <w:szCs w:val="24"/>
                <w:lang w:val="uk-UA"/>
              </w:rPr>
            </w:pPr>
            <w:r w:rsidRPr="005534EE">
              <w:rPr>
                <w:rFonts w:ascii="Times New Roman" w:hAnsi="Times New Roman" w:cs="Times New Roman"/>
                <w:b/>
                <w:bCs/>
                <w:sz w:val="24"/>
                <w:szCs w:val="24"/>
                <w:lang w:val="uk-UA"/>
              </w:rPr>
              <w:t>Вступ (2 год</w:t>
            </w:r>
            <w:r>
              <w:rPr>
                <w:rFonts w:ascii="Times New Roman" w:hAnsi="Times New Roman" w:cs="Times New Roman"/>
                <w:b/>
                <w:bCs/>
                <w:sz w:val="24"/>
                <w:szCs w:val="24"/>
                <w:lang w:val="uk-UA"/>
              </w:rPr>
              <w:t>.</w:t>
            </w:r>
            <w:r w:rsidRPr="005534EE">
              <w:rPr>
                <w:rFonts w:ascii="Times New Roman" w:hAnsi="Times New Roman" w:cs="Times New Roman"/>
                <w:b/>
                <w:bCs/>
                <w:sz w:val="24"/>
                <w:szCs w:val="24"/>
                <w:lang w:val="uk-UA"/>
              </w:rPr>
              <w:t>)</w:t>
            </w:r>
          </w:p>
        </w:tc>
      </w:tr>
      <w:tr w:rsidR="003D163D" w:rsidRPr="005534EE">
        <w:trPr>
          <w:trHeight w:val="5924"/>
        </w:trPr>
        <w:tc>
          <w:tcPr>
            <w:tcW w:w="5637" w:type="dxa"/>
            <w:gridSpan w:val="2"/>
          </w:tcPr>
          <w:p w:rsidR="003D163D" w:rsidRPr="005534EE" w:rsidRDefault="003D163D" w:rsidP="006C6A60">
            <w:pPr>
              <w:spacing w:after="0" w:line="240" w:lineRule="auto"/>
              <w:jc w:val="both"/>
              <w:rPr>
                <w:rFonts w:ascii="Times New Roman" w:hAnsi="Times New Roman" w:cs="Times New Roman"/>
                <w:b/>
                <w:bCs/>
                <w:color w:val="000000"/>
                <w:sz w:val="24"/>
                <w:szCs w:val="24"/>
                <w:shd w:val="clear" w:color="auto" w:fill="FFFFFF"/>
                <w:lang w:val="uk-UA" w:eastAsia="ru-RU"/>
              </w:rPr>
            </w:pPr>
            <w:r w:rsidRPr="005534EE">
              <w:rPr>
                <w:rFonts w:ascii="Times New Roman" w:hAnsi="Times New Roman" w:cs="Times New Roman"/>
                <w:b/>
                <w:bCs/>
                <w:color w:val="000000"/>
                <w:sz w:val="24"/>
                <w:szCs w:val="24"/>
                <w:shd w:val="clear" w:color="auto" w:fill="FFFFFF"/>
                <w:lang w:val="uk-UA" w:eastAsia="ru-RU"/>
              </w:rPr>
              <w:t>Знаннєвий компонент</w:t>
            </w:r>
          </w:p>
          <w:p w:rsidR="003D163D" w:rsidRPr="005534EE" w:rsidRDefault="003D163D" w:rsidP="006C6A60">
            <w:pPr>
              <w:spacing w:after="0" w:line="240" w:lineRule="auto"/>
              <w:jc w:val="both"/>
              <w:rPr>
                <w:rFonts w:ascii="Times New Roman" w:hAnsi="Times New Roman" w:cs="Times New Roman"/>
                <w:i/>
                <w:iCs/>
                <w:color w:val="000000"/>
                <w:sz w:val="24"/>
                <w:szCs w:val="24"/>
                <w:shd w:val="clear" w:color="auto" w:fill="FFFFFF"/>
                <w:lang w:val="uk-UA" w:eastAsia="ru-RU"/>
              </w:rPr>
            </w:pPr>
            <w:r w:rsidRPr="005534EE">
              <w:rPr>
                <w:rFonts w:ascii="Times New Roman" w:hAnsi="Times New Roman" w:cs="Times New Roman"/>
                <w:i/>
                <w:iCs/>
                <w:color w:val="000000"/>
                <w:sz w:val="24"/>
                <w:szCs w:val="24"/>
                <w:shd w:val="clear" w:color="auto" w:fill="FFFFFF"/>
                <w:lang w:val="uk-UA" w:eastAsia="ru-RU"/>
              </w:rPr>
              <w:t>оперує термінами та поняттями:</w:t>
            </w:r>
          </w:p>
          <w:p w:rsidR="003D163D" w:rsidRPr="005534EE" w:rsidRDefault="003D163D" w:rsidP="006C6A60">
            <w:pPr>
              <w:pStyle w:val="ListParagraph"/>
              <w:tabs>
                <w:tab w:val="left" w:pos="142"/>
              </w:tabs>
              <w:ind w:left="0"/>
              <w:jc w:val="both"/>
              <w:rPr>
                <w:rStyle w:val="a"/>
                <w:b/>
                <w:bCs/>
                <w:i/>
                <w:iCs/>
                <w:sz w:val="24"/>
                <w:szCs w:val="24"/>
                <w:lang w:val="uk-UA"/>
              </w:rPr>
            </w:pPr>
            <w:r w:rsidRPr="005534EE">
              <w:rPr>
                <w:sz w:val="24"/>
                <w:szCs w:val="24"/>
                <w:lang w:val="uk-UA" w:eastAsia="uk-UA"/>
              </w:rPr>
              <w:t xml:space="preserve">- система, біосистема, екосистема, навколишнє середовище, гомеостаз, збалансований </w:t>
            </w:r>
            <w:r w:rsidRPr="005534EE">
              <w:rPr>
                <w:rStyle w:val="a"/>
                <w:sz w:val="24"/>
                <w:szCs w:val="24"/>
                <w:lang w:val="uk-UA"/>
              </w:rPr>
              <w:t>розвиток природи і суспільства</w:t>
            </w:r>
          </w:p>
          <w:p w:rsidR="003D163D" w:rsidRPr="005534EE" w:rsidRDefault="003D163D" w:rsidP="006C6A60">
            <w:pPr>
              <w:pStyle w:val="ListParagraph"/>
              <w:tabs>
                <w:tab w:val="left" w:pos="142"/>
              </w:tabs>
              <w:ind w:left="0"/>
              <w:jc w:val="both"/>
              <w:rPr>
                <w:rStyle w:val="a"/>
                <w:i/>
                <w:iCs/>
                <w:sz w:val="24"/>
                <w:szCs w:val="24"/>
                <w:lang w:val="uk-UA"/>
              </w:rPr>
            </w:pPr>
            <w:r w:rsidRPr="005534EE">
              <w:rPr>
                <w:rStyle w:val="a"/>
                <w:i/>
                <w:iCs/>
                <w:sz w:val="24"/>
                <w:szCs w:val="24"/>
                <w:lang w:val="uk-UA"/>
              </w:rPr>
              <w:t xml:space="preserve">називає: </w:t>
            </w:r>
          </w:p>
          <w:p w:rsidR="003D163D" w:rsidRPr="005534EE" w:rsidRDefault="003D163D" w:rsidP="006C6A60">
            <w:pPr>
              <w:pStyle w:val="ListParagraph"/>
              <w:tabs>
                <w:tab w:val="left" w:pos="142"/>
              </w:tabs>
              <w:ind w:left="0"/>
              <w:jc w:val="both"/>
              <w:rPr>
                <w:rStyle w:val="a"/>
                <w:b/>
                <w:bCs/>
                <w:sz w:val="24"/>
                <w:szCs w:val="24"/>
                <w:lang w:val="uk-UA"/>
              </w:rPr>
            </w:pPr>
            <w:r w:rsidRPr="005534EE">
              <w:rPr>
                <w:rStyle w:val="a"/>
                <w:b/>
                <w:bCs/>
                <w:sz w:val="24"/>
                <w:szCs w:val="24"/>
                <w:lang w:val="uk-UA"/>
              </w:rPr>
              <w:t xml:space="preserve">- </w:t>
            </w:r>
            <w:r w:rsidRPr="005534EE">
              <w:rPr>
                <w:rStyle w:val="a"/>
                <w:sz w:val="24"/>
                <w:szCs w:val="24"/>
                <w:lang w:val="uk-UA"/>
              </w:rPr>
              <w:t>основні галузі застосування біологічних досліджень</w:t>
            </w:r>
          </w:p>
          <w:p w:rsidR="003D163D" w:rsidRPr="005534EE" w:rsidRDefault="003D163D" w:rsidP="006C6A60">
            <w:pPr>
              <w:pStyle w:val="ListParagraph"/>
              <w:tabs>
                <w:tab w:val="left" w:pos="142"/>
              </w:tabs>
              <w:ind w:left="0"/>
              <w:jc w:val="both"/>
              <w:rPr>
                <w:rStyle w:val="a"/>
                <w:i/>
                <w:iCs/>
                <w:sz w:val="24"/>
                <w:szCs w:val="24"/>
                <w:lang w:val="uk-UA"/>
              </w:rPr>
            </w:pPr>
            <w:r w:rsidRPr="005534EE">
              <w:rPr>
                <w:rStyle w:val="a"/>
                <w:i/>
                <w:iCs/>
                <w:sz w:val="24"/>
                <w:szCs w:val="24"/>
                <w:lang w:val="uk-UA"/>
              </w:rPr>
              <w:t>наводить приклади:</w:t>
            </w:r>
          </w:p>
          <w:p w:rsidR="003D163D" w:rsidRPr="005534EE" w:rsidRDefault="003D163D" w:rsidP="006C6A60">
            <w:pPr>
              <w:pStyle w:val="ListParagraph"/>
              <w:numPr>
                <w:ilvl w:val="0"/>
                <w:numId w:val="2"/>
              </w:numPr>
              <w:tabs>
                <w:tab w:val="left" w:pos="142"/>
              </w:tabs>
              <w:ind w:left="0" w:firstLine="0"/>
              <w:rPr>
                <w:rStyle w:val="a"/>
                <w:sz w:val="24"/>
                <w:szCs w:val="24"/>
                <w:lang w:val="uk-UA"/>
              </w:rPr>
            </w:pPr>
            <w:r w:rsidRPr="005534EE">
              <w:rPr>
                <w:rStyle w:val="a"/>
                <w:sz w:val="24"/>
                <w:szCs w:val="24"/>
                <w:lang w:val="uk-UA"/>
              </w:rPr>
              <w:t>біосистем різних рівнів</w:t>
            </w:r>
          </w:p>
          <w:p w:rsidR="003D163D" w:rsidRPr="005534EE" w:rsidRDefault="003D163D" w:rsidP="006C6A60">
            <w:pPr>
              <w:pStyle w:val="ListParagraph"/>
              <w:tabs>
                <w:tab w:val="left" w:pos="142"/>
              </w:tabs>
              <w:ind w:left="0"/>
              <w:rPr>
                <w:rStyle w:val="a"/>
                <w:i/>
                <w:iCs/>
                <w:sz w:val="24"/>
                <w:szCs w:val="24"/>
                <w:lang w:val="uk-UA"/>
              </w:rPr>
            </w:pPr>
            <w:r w:rsidRPr="005534EE">
              <w:rPr>
                <w:rStyle w:val="a"/>
                <w:i/>
                <w:iCs/>
                <w:sz w:val="24"/>
                <w:szCs w:val="24"/>
                <w:lang w:val="uk-UA"/>
              </w:rPr>
              <w:t>характеризує:</w:t>
            </w:r>
          </w:p>
          <w:p w:rsidR="003D163D" w:rsidRPr="005534EE" w:rsidRDefault="003D163D" w:rsidP="006C6A60">
            <w:pPr>
              <w:pStyle w:val="ListParagraph"/>
              <w:numPr>
                <w:ilvl w:val="0"/>
                <w:numId w:val="1"/>
              </w:numPr>
              <w:tabs>
                <w:tab w:val="left" w:pos="142"/>
              </w:tabs>
              <w:ind w:left="0" w:firstLine="0"/>
              <w:rPr>
                <w:rStyle w:val="a"/>
                <w:spacing w:val="0"/>
                <w:sz w:val="24"/>
                <w:szCs w:val="24"/>
                <w:shd w:val="clear" w:color="auto" w:fill="auto"/>
                <w:lang w:val="uk-UA" w:eastAsia="uk-UA"/>
              </w:rPr>
            </w:pPr>
            <w:r w:rsidRPr="005534EE">
              <w:rPr>
                <w:rStyle w:val="a"/>
                <w:sz w:val="24"/>
                <w:szCs w:val="24"/>
                <w:lang w:val="uk-UA"/>
              </w:rPr>
              <w:t>гомеостаз як необхідну умову функціонування біосистем</w:t>
            </w:r>
          </w:p>
          <w:p w:rsidR="003D163D" w:rsidRPr="005534EE" w:rsidRDefault="003D163D" w:rsidP="006C6A60">
            <w:pPr>
              <w:pStyle w:val="ListParagraph"/>
              <w:tabs>
                <w:tab w:val="left" w:pos="142"/>
              </w:tabs>
              <w:ind w:left="0"/>
              <w:rPr>
                <w:rStyle w:val="a"/>
                <w:b/>
                <w:bCs/>
                <w:spacing w:val="0"/>
                <w:sz w:val="24"/>
                <w:szCs w:val="24"/>
                <w:shd w:val="clear" w:color="auto" w:fill="auto"/>
                <w:lang w:val="uk-UA" w:eastAsia="uk-UA"/>
              </w:rPr>
            </w:pPr>
            <w:r w:rsidRPr="005534EE">
              <w:rPr>
                <w:rStyle w:val="a"/>
                <w:b/>
                <w:bCs/>
                <w:sz w:val="24"/>
                <w:szCs w:val="24"/>
                <w:lang w:val="uk-UA"/>
              </w:rPr>
              <w:t>Діяльнісний компонент</w:t>
            </w:r>
          </w:p>
          <w:p w:rsidR="003D163D" w:rsidRPr="005534EE" w:rsidRDefault="003D163D" w:rsidP="006C6A60">
            <w:pPr>
              <w:pStyle w:val="ListParagraph"/>
              <w:ind w:left="0"/>
              <w:rPr>
                <w:rStyle w:val="a"/>
                <w:b/>
                <w:bCs/>
                <w:sz w:val="24"/>
                <w:szCs w:val="24"/>
                <w:lang w:val="uk-UA"/>
              </w:rPr>
            </w:pPr>
            <w:r w:rsidRPr="005534EE">
              <w:rPr>
                <w:rStyle w:val="a"/>
                <w:i/>
                <w:iCs/>
                <w:sz w:val="24"/>
                <w:szCs w:val="24"/>
                <w:lang w:val="uk-UA"/>
              </w:rPr>
              <w:t>розпізнає</w:t>
            </w:r>
            <w:r w:rsidRPr="005534EE">
              <w:rPr>
                <w:rStyle w:val="a"/>
                <w:b/>
                <w:bCs/>
                <w:sz w:val="24"/>
                <w:szCs w:val="24"/>
                <w:lang w:val="uk-UA"/>
              </w:rPr>
              <w:t xml:space="preserve"> </w:t>
            </w:r>
            <w:r w:rsidRPr="005534EE">
              <w:rPr>
                <w:rStyle w:val="a"/>
                <w:sz w:val="24"/>
                <w:szCs w:val="24"/>
                <w:lang w:val="uk-UA"/>
              </w:rPr>
              <w:t>(</w:t>
            </w:r>
            <w:r w:rsidRPr="005534EE">
              <w:rPr>
                <w:rStyle w:val="a"/>
                <w:i/>
                <w:iCs/>
                <w:sz w:val="24"/>
                <w:szCs w:val="24"/>
                <w:lang w:val="uk-UA"/>
              </w:rPr>
              <w:t xml:space="preserve"> на малюнках</w:t>
            </w:r>
            <w:r w:rsidRPr="005534EE">
              <w:rPr>
                <w:rStyle w:val="a"/>
                <w:sz w:val="24"/>
                <w:szCs w:val="24"/>
                <w:lang w:val="uk-UA"/>
              </w:rPr>
              <w:t>)</w:t>
            </w:r>
            <w:r w:rsidRPr="005534EE">
              <w:rPr>
                <w:rStyle w:val="a"/>
                <w:b/>
                <w:bCs/>
                <w:sz w:val="24"/>
                <w:szCs w:val="24"/>
                <w:lang w:val="uk-UA"/>
              </w:rPr>
              <w:t>:</w:t>
            </w:r>
          </w:p>
          <w:p w:rsidR="003D163D" w:rsidRPr="005534EE" w:rsidRDefault="003D163D" w:rsidP="006C6A60">
            <w:pPr>
              <w:pStyle w:val="ListParagraph"/>
              <w:numPr>
                <w:ilvl w:val="0"/>
                <w:numId w:val="1"/>
              </w:numPr>
              <w:ind w:left="0"/>
              <w:rPr>
                <w:sz w:val="24"/>
                <w:szCs w:val="24"/>
                <w:lang w:val="uk-UA"/>
              </w:rPr>
            </w:pPr>
            <w:r w:rsidRPr="005534EE">
              <w:rPr>
                <w:rStyle w:val="a"/>
                <w:sz w:val="24"/>
                <w:szCs w:val="24"/>
                <w:lang w:val="uk-UA"/>
              </w:rPr>
              <w:t xml:space="preserve">біосистеми різних рівнів організації </w:t>
            </w:r>
          </w:p>
          <w:p w:rsidR="003D163D" w:rsidRPr="005534EE" w:rsidRDefault="003D163D" w:rsidP="006C6A60">
            <w:pPr>
              <w:pStyle w:val="ListParagraph"/>
              <w:tabs>
                <w:tab w:val="left" w:pos="142"/>
              </w:tabs>
              <w:ind w:left="0"/>
              <w:rPr>
                <w:rStyle w:val="a"/>
                <w:b/>
                <w:bCs/>
                <w:sz w:val="24"/>
                <w:szCs w:val="24"/>
                <w:lang w:val="uk-UA"/>
              </w:rPr>
            </w:pPr>
            <w:r w:rsidRPr="005534EE">
              <w:rPr>
                <w:rStyle w:val="a"/>
                <w:b/>
                <w:bCs/>
                <w:sz w:val="24"/>
                <w:szCs w:val="24"/>
                <w:lang w:val="uk-UA"/>
              </w:rPr>
              <w:t>Ціннісний компонент</w:t>
            </w:r>
          </w:p>
          <w:p w:rsidR="003D163D" w:rsidRPr="005534EE" w:rsidRDefault="003D163D" w:rsidP="006C6A60">
            <w:pPr>
              <w:pStyle w:val="ListParagraph"/>
              <w:tabs>
                <w:tab w:val="left" w:pos="142"/>
              </w:tabs>
              <w:ind w:left="0"/>
              <w:rPr>
                <w:rStyle w:val="a"/>
                <w:i/>
                <w:iCs/>
                <w:sz w:val="24"/>
                <w:szCs w:val="24"/>
                <w:lang w:val="uk-UA"/>
              </w:rPr>
            </w:pPr>
            <w:r w:rsidRPr="005534EE">
              <w:rPr>
                <w:rStyle w:val="a"/>
                <w:i/>
                <w:iCs/>
                <w:sz w:val="24"/>
                <w:szCs w:val="24"/>
                <w:lang w:val="uk-UA"/>
              </w:rPr>
              <w:t>висловлює судження:</w:t>
            </w:r>
          </w:p>
          <w:p w:rsidR="003D163D" w:rsidRPr="005534EE" w:rsidRDefault="003D163D" w:rsidP="006C6A60">
            <w:pPr>
              <w:pStyle w:val="ListParagraph"/>
              <w:numPr>
                <w:ilvl w:val="0"/>
                <w:numId w:val="1"/>
              </w:numPr>
              <w:tabs>
                <w:tab w:val="left" w:pos="142"/>
              </w:tabs>
              <w:ind w:left="0" w:firstLine="0"/>
              <w:rPr>
                <w:rStyle w:val="a"/>
                <w:sz w:val="24"/>
                <w:szCs w:val="24"/>
                <w:lang w:val="uk-UA"/>
              </w:rPr>
            </w:pPr>
            <w:r w:rsidRPr="005534EE">
              <w:rPr>
                <w:rStyle w:val="a"/>
                <w:sz w:val="24"/>
                <w:szCs w:val="24"/>
                <w:lang w:val="uk-UA"/>
              </w:rPr>
              <w:t>про значення медичної біології для збереження здоров’я людини</w:t>
            </w:r>
          </w:p>
          <w:p w:rsidR="003D163D" w:rsidRPr="005534EE" w:rsidRDefault="003D163D" w:rsidP="006C6A60">
            <w:pPr>
              <w:spacing w:after="0" w:line="240" w:lineRule="auto"/>
              <w:jc w:val="both"/>
              <w:rPr>
                <w:rFonts w:ascii="Times New Roman" w:hAnsi="Times New Roman" w:cs="Times New Roman"/>
                <w:sz w:val="24"/>
                <w:szCs w:val="24"/>
                <w:highlight w:val="green"/>
                <w:lang w:val="uk-UA"/>
              </w:rPr>
            </w:pPr>
            <w:r w:rsidRPr="005534EE">
              <w:rPr>
                <w:rStyle w:val="a"/>
                <w:rFonts w:ascii="Times New Roman" w:hAnsi="Times New Roman" w:cs="Times New Roman"/>
                <w:sz w:val="24"/>
                <w:szCs w:val="24"/>
                <w:lang w:val="uk-UA"/>
              </w:rPr>
              <w:t>про значення підтримання гомеостазу  біосистем як основи стабільного їхнього розвитку та функціонування</w:t>
            </w:r>
          </w:p>
        </w:tc>
        <w:tc>
          <w:tcPr>
            <w:tcW w:w="4533" w:type="dxa"/>
            <w:gridSpan w:val="2"/>
          </w:tcPr>
          <w:p w:rsidR="003D163D" w:rsidRPr="005534EE" w:rsidRDefault="003D163D" w:rsidP="006C6A60">
            <w:pPr>
              <w:spacing w:after="0" w:line="240" w:lineRule="auto"/>
              <w:ind w:firstLine="215"/>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 xml:space="preserve">Міждисциплінарні зв’язки біології та екології. </w:t>
            </w:r>
          </w:p>
          <w:p w:rsidR="003D163D" w:rsidRPr="005534EE" w:rsidRDefault="003D163D" w:rsidP="006C6A60">
            <w:pPr>
              <w:spacing w:after="0" w:line="240" w:lineRule="auto"/>
              <w:jc w:val="both"/>
              <w:rPr>
                <w:rStyle w:val="a"/>
                <w:rFonts w:ascii="Times New Roman" w:hAnsi="Times New Roman" w:cs="Times New Roman"/>
                <w:sz w:val="24"/>
                <w:szCs w:val="24"/>
                <w:lang w:val="uk-UA"/>
              </w:rPr>
            </w:pPr>
            <w:r w:rsidRPr="005534EE">
              <w:rPr>
                <w:rStyle w:val="a"/>
                <w:rFonts w:ascii="Times New Roman" w:hAnsi="Times New Roman" w:cs="Times New Roman"/>
                <w:sz w:val="24"/>
                <w:szCs w:val="24"/>
                <w:lang w:val="uk-UA"/>
              </w:rPr>
              <w:t xml:space="preserve">Рівні організації біологічних систем та їхній взаємозв’язок. Фундаментальні  властивості живого: самооновлення, самовідтворення, саморегуляція. Підтримання гомеостазу – необхідна умова функціонування біологічних систем різних рівнів організації. Стратегія збалансованого розвитку природи і суспільства.  </w:t>
            </w:r>
          </w:p>
          <w:p w:rsidR="003D163D" w:rsidRPr="005534EE" w:rsidRDefault="003D163D" w:rsidP="006C6A60">
            <w:pPr>
              <w:spacing w:after="0" w:line="240" w:lineRule="auto"/>
              <w:rPr>
                <w:rFonts w:ascii="Times New Roman" w:hAnsi="Times New Roman" w:cs="Times New Roman"/>
                <w:b/>
                <w:bCs/>
                <w:i/>
                <w:iCs/>
                <w:spacing w:val="3"/>
                <w:sz w:val="24"/>
                <w:szCs w:val="24"/>
                <w:shd w:val="clear" w:color="auto" w:fill="FFFFFF"/>
                <w:lang w:val="uk-UA"/>
              </w:rPr>
            </w:pPr>
            <w:r w:rsidRPr="005534EE">
              <w:rPr>
                <w:rStyle w:val="a"/>
                <w:rFonts w:ascii="Times New Roman" w:hAnsi="Times New Roman" w:cs="Times New Roman"/>
                <w:sz w:val="24"/>
                <w:szCs w:val="24"/>
                <w:lang w:val="uk-UA"/>
              </w:rPr>
              <w:t xml:space="preserve"> </w:t>
            </w:r>
          </w:p>
        </w:tc>
      </w:tr>
      <w:tr w:rsidR="003D163D" w:rsidRPr="005534EE">
        <w:trPr>
          <w:trHeight w:val="271"/>
        </w:trPr>
        <w:tc>
          <w:tcPr>
            <w:tcW w:w="10170" w:type="dxa"/>
            <w:gridSpan w:val="4"/>
          </w:tcPr>
          <w:p w:rsidR="003D163D" w:rsidRPr="005534EE" w:rsidRDefault="003D163D" w:rsidP="006C6A60">
            <w:pPr>
              <w:pStyle w:val="TableParagraph"/>
              <w:ind w:left="0"/>
              <w:jc w:val="center"/>
              <w:rPr>
                <w:sz w:val="24"/>
                <w:szCs w:val="24"/>
                <w:lang w:val="uk-UA"/>
              </w:rPr>
            </w:pPr>
            <w:r w:rsidRPr="005534EE">
              <w:rPr>
                <w:b/>
                <w:bCs/>
                <w:sz w:val="24"/>
                <w:szCs w:val="24"/>
                <w:lang w:val="uk-UA"/>
              </w:rPr>
              <w:t>Тема 1. Біорізноманіття (10 год</w:t>
            </w:r>
            <w:r>
              <w:rPr>
                <w:b/>
                <w:bCs/>
                <w:sz w:val="24"/>
                <w:szCs w:val="24"/>
                <w:lang w:val="uk-UA"/>
              </w:rPr>
              <w:t>.</w:t>
            </w:r>
            <w:r w:rsidRPr="005534EE">
              <w:rPr>
                <w:b/>
                <w:bCs/>
                <w:sz w:val="24"/>
                <w:szCs w:val="24"/>
                <w:lang w:val="uk-UA"/>
              </w:rPr>
              <w:t>)</w:t>
            </w:r>
          </w:p>
        </w:tc>
      </w:tr>
      <w:tr w:rsidR="003D163D" w:rsidRPr="007D17D6">
        <w:trPr>
          <w:trHeight w:val="578"/>
        </w:trPr>
        <w:tc>
          <w:tcPr>
            <w:tcW w:w="5637" w:type="dxa"/>
            <w:gridSpan w:val="2"/>
          </w:tcPr>
          <w:p w:rsidR="003D163D" w:rsidRPr="005534EE" w:rsidRDefault="003D163D" w:rsidP="006C6A60">
            <w:pPr>
              <w:spacing w:after="0" w:line="240" w:lineRule="auto"/>
              <w:jc w:val="both"/>
              <w:rPr>
                <w:rFonts w:ascii="Times New Roman" w:hAnsi="Times New Roman" w:cs="Times New Roman"/>
                <w:b/>
                <w:bCs/>
                <w:color w:val="000000"/>
                <w:sz w:val="24"/>
                <w:szCs w:val="24"/>
                <w:shd w:val="clear" w:color="auto" w:fill="FFFFFF"/>
                <w:lang w:val="uk-UA" w:eastAsia="ru-RU"/>
              </w:rPr>
            </w:pPr>
            <w:r w:rsidRPr="005534EE">
              <w:rPr>
                <w:rFonts w:ascii="Times New Roman" w:hAnsi="Times New Roman" w:cs="Times New Roman"/>
                <w:b/>
                <w:bCs/>
                <w:color w:val="000000"/>
                <w:sz w:val="24"/>
                <w:szCs w:val="24"/>
                <w:shd w:val="clear" w:color="auto" w:fill="FFFFFF"/>
                <w:lang w:val="uk-UA" w:eastAsia="ru-RU"/>
              </w:rPr>
              <w:t>Знаннєвий компонент</w:t>
            </w:r>
          </w:p>
          <w:p w:rsidR="003D163D" w:rsidRPr="005534EE" w:rsidRDefault="003D163D" w:rsidP="006C6A60">
            <w:pPr>
              <w:spacing w:after="0" w:line="240" w:lineRule="auto"/>
              <w:jc w:val="both"/>
              <w:rPr>
                <w:rFonts w:ascii="Times New Roman" w:hAnsi="Times New Roman" w:cs="Times New Roman"/>
                <w:i/>
                <w:iCs/>
                <w:color w:val="000000"/>
                <w:sz w:val="24"/>
                <w:szCs w:val="24"/>
                <w:shd w:val="clear" w:color="auto" w:fill="FFFFFF"/>
                <w:lang w:val="uk-UA" w:eastAsia="ru-RU"/>
              </w:rPr>
            </w:pPr>
            <w:r w:rsidRPr="005534EE">
              <w:rPr>
                <w:rFonts w:ascii="Times New Roman" w:hAnsi="Times New Roman" w:cs="Times New Roman"/>
                <w:i/>
                <w:iCs/>
                <w:color w:val="000000"/>
                <w:sz w:val="24"/>
                <w:szCs w:val="24"/>
                <w:shd w:val="clear" w:color="auto" w:fill="FFFFFF"/>
                <w:lang w:val="uk-UA" w:eastAsia="ru-RU"/>
              </w:rPr>
              <w:t>оперує термінами та поняттями:</w:t>
            </w:r>
          </w:p>
          <w:p w:rsidR="003D163D" w:rsidRPr="005534EE" w:rsidRDefault="003D163D" w:rsidP="006C6A60">
            <w:pPr>
              <w:spacing w:after="0" w:line="240" w:lineRule="auto"/>
              <w:jc w:val="both"/>
              <w:rPr>
                <w:rFonts w:ascii="Times New Roman" w:hAnsi="Times New Roman" w:cs="Times New Roman"/>
                <w:color w:val="000000"/>
                <w:sz w:val="24"/>
                <w:szCs w:val="24"/>
                <w:shd w:val="clear" w:color="auto" w:fill="FFFFFF"/>
                <w:lang w:val="uk-UA" w:eastAsia="ru-RU"/>
              </w:rPr>
            </w:pPr>
            <w:r w:rsidRPr="005534EE">
              <w:rPr>
                <w:rFonts w:ascii="Times New Roman" w:hAnsi="Times New Roman" w:cs="Times New Roman"/>
                <w:color w:val="000000"/>
                <w:sz w:val="24"/>
                <w:szCs w:val="24"/>
                <w:shd w:val="clear" w:color="auto" w:fill="FFFFFF"/>
                <w:lang w:val="uk-UA" w:eastAsia="ru-RU"/>
              </w:rPr>
              <w:t>систематика, номенклатура,</w:t>
            </w:r>
          </w:p>
          <w:p w:rsidR="003D163D" w:rsidRPr="005534EE" w:rsidRDefault="003D163D" w:rsidP="006C6A60">
            <w:pPr>
              <w:spacing w:after="0" w:line="240" w:lineRule="auto"/>
              <w:jc w:val="both"/>
              <w:rPr>
                <w:rFonts w:ascii="Times New Roman" w:hAnsi="Times New Roman" w:cs="Times New Roman"/>
                <w:color w:val="000000"/>
                <w:sz w:val="24"/>
                <w:szCs w:val="24"/>
                <w:shd w:val="clear" w:color="auto" w:fill="FFFFFF"/>
                <w:lang w:val="uk-UA" w:eastAsia="ru-RU"/>
              </w:rPr>
            </w:pPr>
            <w:r w:rsidRPr="005534EE">
              <w:rPr>
                <w:rFonts w:ascii="Times New Roman" w:hAnsi="Times New Roman" w:cs="Times New Roman"/>
                <w:color w:val="000000"/>
                <w:sz w:val="24"/>
                <w:szCs w:val="24"/>
                <w:shd w:val="clear" w:color="auto" w:fill="FFFFFF"/>
                <w:lang w:val="uk-UA" w:eastAsia="ru-RU"/>
              </w:rPr>
              <w:t xml:space="preserve">класифікація, </w:t>
            </w:r>
            <w:r>
              <w:rPr>
                <w:rFonts w:ascii="Times New Roman" w:hAnsi="Times New Roman" w:cs="Times New Roman"/>
                <w:color w:val="000000"/>
                <w:sz w:val="24"/>
                <w:szCs w:val="24"/>
                <w:shd w:val="clear" w:color="auto" w:fill="FFFFFF"/>
                <w:lang w:val="uk-UA" w:eastAsia="ru-RU"/>
              </w:rPr>
              <w:t>ф</w:t>
            </w:r>
            <w:r w:rsidRPr="005534EE">
              <w:rPr>
                <w:rFonts w:ascii="Times New Roman" w:hAnsi="Times New Roman" w:cs="Times New Roman"/>
                <w:color w:val="000000"/>
                <w:sz w:val="24"/>
                <w:szCs w:val="24"/>
                <w:shd w:val="clear" w:color="auto" w:fill="FFFFFF"/>
                <w:lang w:val="uk-UA" w:eastAsia="ru-RU"/>
              </w:rPr>
              <w:t>ілогенетична систематика,</w:t>
            </w:r>
          </w:p>
          <w:p w:rsidR="003D163D" w:rsidRPr="005534EE" w:rsidRDefault="003D163D" w:rsidP="006C6A60">
            <w:pPr>
              <w:spacing w:after="0" w:line="240" w:lineRule="auto"/>
              <w:jc w:val="both"/>
              <w:rPr>
                <w:rFonts w:ascii="Times New Roman" w:hAnsi="Times New Roman" w:cs="Times New Roman"/>
                <w:color w:val="000000"/>
                <w:sz w:val="24"/>
                <w:szCs w:val="24"/>
                <w:shd w:val="clear" w:color="auto" w:fill="FFFFFF"/>
                <w:lang w:val="uk-UA" w:eastAsia="ru-RU"/>
              </w:rPr>
            </w:pPr>
            <w:r w:rsidRPr="005534EE">
              <w:rPr>
                <w:rFonts w:ascii="Times New Roman" w:hAnsi="Times New Roman" w:cs="Times New Roman"/>
                <w:color w:val="000000"/>
                <w:sz w:val="24"/>
                <w:szCs w:val="24"/>
                <w:shd w:val="clear" w:color="auto" w:fill="FFFFFF"/>
                <w:lang w:val="uk-UA" w:eastAsia="ru-RU"/>
              </w:rPr>
              <w:t xml:space="preserve"> популяція, мікроеволюція, видоутворення, </w:t>
            </w:r>
          </w:p>
          <w:p w:rsidR="003D163D" w:rsidRPr="005534EE" w:rsidRDefault="003D163D" w:rsidP="006C6A60">
            <w:pPr>
              <w:spacing w:after="0" w:line="240" w:lineRule="auto"/>
              <w:jc w:val="both"/>
              <w:rPr>
                <w:rFonts w:ascii="Times New Roman" w:hAnsi="Times New Roman" w:cs="Times New Roman"/>
                <w:color w:val="000000"/>
                <w:sz w:val="24"/>
                <w:szCs w:val="24"/>
                <w:shd w:val="clear" w:color="auto" w:fill="FFFFFF"/>
                <w:lang w:val="uk-UA" w:eastAsia="ru-RU"/>
              </w:rPr>
            </w:pPr>
            <w:r w:rsidRPr="005534EE">
              <w:rPr>
                <w:rFonts w:ascii="Times New Roman" w:hAnsi="Times New Roman" w:cs="Times New Roman"/>
                <w:color w:val="000000"/>
                <w:sz w:val="24"/>
                <w:szCs w:val="24"/>
                <w:shd w:val="clear" w:color="auto" w:fill="FFFFFF"/>
                <w:lang w:val="uk-UA" w:eastAsia="ru-RU"/>
              </w:rPr>
              <w:t>віруси, прокаріоти, еукаріоти.</w:t>
            </w:r>
          </w:p>
          <w:p w:rsidR="003D163D" w:rsidRPr="005534EE" w:rsidRDefault="003D163D" w:rsidP="006C6A60">
            <w:pPr>
              <w:spacing w:after="0" w:line="240" w:lineRule="auto"/>
              <w:rPr>
                <w:rFonts w:ascii="Times New Roman" w:hAnsi="Times New Roman" w:cs="Times New Roman"/>
                <w:i/>
                <w:iCs/>
                <w:sz w:val="24"/>
                <w:szCs w:val="24"/>
                <w:lang w:val="uk-UA" w:eastAsia="uk-UA"/>
              </w:rPr>
            </w:pPr>
            <w:r w:rsidRPr="005534EE">
              <w:rPr>
                <w:rFonts w:ascii="Times New Roman" w:hAnsi="Times New Roman" w:cs="Times New Roman"/>
                <w:i/>
                <w:iCs/>
                <w:sz w:val="24"/>
                <w:szCs w:val="24"/>
                <w:lang w:val="uk-UA" w:eastAsia="uk-UA"/>
              </w:rPr>
              <w:t>називає:</w:t>
            </w:r>
          </w:p>
          <w:p w:rsidR="003D163D" w:rsidRPr="005534EE" w:rsidRDefault="003D163D" w:rsidP="006C6A60">
            <w:pPr>
              <w:pStyle w:val="ListParagraph"/>
              <w:numPr>
                <w:ilvl w:val="0"/>
                <w:numId w:val="1"/>
              </w:numPr>
              <w:ind w:left="0" w:firstLine="0"/>
              <w:rPr>
                <w:sz w:val="24"/>
                <w:szCs w:val="24"/>
                <w:lang w:val="uk-UA" w:eastAsia="uk-UA"/>
              </w:rPr>
            </w:pPr>
            <w:r w:rsidRPr="005534EE">
              <w:rPr>
                <w:sz w:val="24"/>
                <w:szCs w:val="24"/>
                <w:lang w:val="uk-UA" w:eastAsia="uk-UA"/>
              </w:rPr>
              <w:t>сучасні методи наукової систематики;</w:t>
            </w:r>
          </w:p>
          <w:p w:rsidR="003D163D" w:rsidRPr="005534EE" w:rsidRDefault="003D163D" w:rsidP="006C6A60">
            <w:pPr>
              <w:pStyle w:val="ListParagraph"/>
              <w:numPr>
                <w:ilvl w:val="0"/>
                <w:numId w:val="1"/>
              </w:numPr>
              <w:ind w:left="0" w:firstLine="0"/>
              <w:rPr>
                <w:sz w:val="24"/>
                <w:szCs w:val="24"/>
                <w:lang w:val="uk-UA" w:eastAsia="uk-UA"/>
              </w:rPr>
            </w:pPr>
            <w:r w:rsidRPr="005534EE">
              <w:rPr>
                <w:sz w:val="24"/>
                <w:szCs w:val="24"/>
                <w:lang w:val="uk-UA"/>
              </w:rPr>
              <w:t>мікроеволюційні процеси, що відбуваються в популяціях;</w:t>
            </w:r>
          </w:p>
          <w:p w:rsidR="003D163D" w:rsidRPr="005534EE" w:rsidRDefault="003D163D" w:rsidP="006C6A60">
            <w:pPr>
              <w:pStyle w:val="ListParagraph"/>
              <w:numPr>
                <w:ilvl w:val="0"/>
                <w:numId w:val="1"/>
              </w:numPr>
              <w:ind w:left="0" w:firstLine="0"/>
              <w:rPr>
                <w:b/>
                <w:bCs/>
                <w:sz w:val="24"/>
                <w:szCs w:val="24"/>
                <w:lang w:val="uk-UA" w:eastAsia="uk-UA"/>
              </w:rPr>
            </w:pPr>
            <w:r w:rsidRPr="005534EE">
              <w:rPr>
                <w:sz w:val="24"/>
                <w:szCs w:val="24"/>
                <w:lang w:val="uk-UA"/>
              </w:rPr>
              <w:t>основні способи видоутворення;</w:t>
            </w:r>
          </w:p>
          <w:p w:rsidR="003D163D" w:rsidRDefault="003D163D" w:rsidP="006C6A60">
            <w:pPr>
              <w:pStyle w:val="ListParagraph"/>
              <w:numPr>
                <w:ilvl w:val="0"/>
                <w:numId w:val="1"/>
              </w:numPr>
              <w:ind w:left="0" w:firstLine="0"/>
              <w:rPr>
                <w:b/>
                <w:bCs/>
                <w:sz w:val="24"/>
                <w:szCs w:val="24"/>
                <w:lang w:val="uk-UA" w:eastAsia="uk-UA"/>
              </w:rPr>
            </w:pPr>
            <w:r w:rsidRPr="005534EE">
              <w:rPr>
                <w:sz w:val="24"/>
                <w:szCs w:val="24"/>
                <w:lang w:val="uk-UA"/>
              </w:rPr>
              <w:t>критерії виду</w:t>
            </w:r>
            <w:r w:rsidRPr="005534EE">
              <w:rPr>
                <w:b/>
                <w:bCs/>
                <w:sz w:val="24"/>
                <w:szCs w:val="24"/>
                <w:lang w:val="uk-UA" w:eastAsia="uk-UA"/>
              </w:rPr>
              <w:t>;</w:t>
            </w:r>
          </w:p>
          <w:p w:rsidR="003D163D" w:rsidRPr="0047305E" w:rsidRDefault="003D163D" w:rsidP="006C6A60">
            <w:pPr>
              <w:pStyle w:val="ListParagraph"/>
              <w:numPr>
                <w:ilvl w:val="0"/>
                <w:numId w:val="1"/>
              </w:numPr>
              <w:ind w:left="0" w:firstLine="0"/>
              <w:rPr>
                <w:lang w:val="uk-UA"/>
              </w:rPr>
            </w:pPr>
            <w:r w:rsidRPr="0047305E">
              <w:rPr>
                <w:sz w:val="24"/>
                <w:szCs w:val="24"/>
                <w:lang w:val="uk-UA"/>
              </w:rPr>
              <w:t>макроеволюційні</w:t>
            </w:r>
            <w:r w:rsidRPr="0047305E">
              <w:rPr>
                <w:sz w:val="24"/>
                <w:szCs w:val="24"/>
                <w:lang w:val="ru-RU"/>
              </w:rPr>
              <w:t xml:space="preserve"> процеси, внаслідок яких виникають таксони надвидового рангу</w:t>
            </w:r>
            <w:r w:rsidRPr="0047305E">
              <w:rPr>
                <w:lang w:val="uk-UA"/>
              </w:rPr>
              <w:t xml:space="preserve"> </w:t>
            </w:r>
          </w:p>
          <w:p w:rsidR="003D163D" w:rsidRPr="0047305E" w:rsidRDefault="003D163D" w:rsidP="006C6A60">
            <w:pPr>
              <w:pStyle w:val="ListParagraph"/>
              <w:tabs>
                <w:tab w:val="left" w:pos="142"/>
              </w:tabs>
              <w:ind w:left="0"/>
              <w:rPr>
                <w:sz w:val="24"/>
                <w:szCs w:val="24"/>
                <w:lang w:val="uk-UA"/>
              </w:rPr>
            </w:pPr>
            <w:r w:rsidRPr="0047305E">
              <w:rPr>
                <w:rStyle w:val="a"/>
                <w:b/>
                <w:bCs/>
                <w:sz w:val="24"/>
                <w:szCs w:val="24"/>
                <w:lang w:val="uk-UA"/>
              </w:rPr>
              <w:t xml:space="preserve">- </w:t>
            </w:r>
            <w:r w:rsidRPr="0047305E">
              <w:rPr>
                <w:rStyle w:val="a"/>
                <w:sz w:val="24"/>
                <w:szCs w:val="24"/>
                <w:lang w:val="uk-UA"/>
              </w:rPr>
              <w:t>н</w:t>
            </w:r>
            <w:r w:rsidRPr="0047305E">
              <w:rPr>
                <w:sz w:val="24"/>
                <w:szCs w:val="24"/>
                <w:lang w:val="uk-UA"/>
              </w:rPr>
              <w:t>еклітинні форми життя;</w:t>
            </w:r>
          </w:p>
          <w:p w:rsidR="003D163D" w:rsidRPr="0047305E" w:rsidRDefault="003D163D" w:rsidP="006C6A60">
            <w:pPr>
              <w:pStyle w:val="ListParagraph"/>
              <w:numPr>
                <w:ilvl w:val="0"/>
                <w:numId w:val="1"/>
              </w:numPr>
              <w:tabs>
                <w:tab w:val="left" w:pos="142"/>
              </w:tabs>
              <w:ind w:left="0" w:firstLine="0"/>
              <w:rPr>
                <w:sz w:val="24"/>
                <w:szCs w:val="24"/>
                <w:lang w:val="uk-UA"/>
              </w:rPr>
            </w:pPr>
            <w:r w:rsidRPr="0047305E">
              <w:rPr>
                <w:sz w:val="24"/>
                <w:szCs w:val="24"/>
                <w:lang w:val="uk-UA"/>
              </w:rPr>
              <w:t xml:space="preserve">гіпотези походження вірусів; </w:t>
            </w:r>
          </w:p>
          <w:p w:rsidR="003D163D" w:rsidRPr="0047305E" w:rsidRDefault="003D163D" w:rsidP="006C6A60">
            <w:pPr>
              <w:pStyle w:val="ListParagraph"/>
              <w:numPr>
                <w:ilvl w:val="0"/>
                <w:numId w:val="1"/>
              </w:numPr>
              <w:ind w:left="0" w:firstLine="0"/>
              <w:rPr>
                <w:b/>
                <w:bCs/>
                <w:sz w:val="24"/>
                <w:szCs w:val="24"/>
                <w:lang w:val="uk-UA" w:eastAsia="uk-UA"/>
              </w:rPr>
            </w:pPr>
            <w:r w:rsidRPr="0047305E">
              <w:rPr>
                <w:sz w:val="24"/>
                <w:szCs w:val="24"/>
                <w:lang w:val="uk-UA"/>
              </w:rPr>
              <w:t>прокаріотичні організми;</w:t>
            </w:r>
          </w:p>
          <w:p w:rsidR="003D163D" w:rsidRPr="0047305E" w:rsidRDefault="003D163D" w:rsidP="006C6A60">
            <w:pPr>
              <w:pStyle w:val="ListParagraph"/>
              <w:numPr>
                <w:ilvl w:val="0"/>
                <w:numId w:val="1"/>
              </w:numPr>
              <w:ind w:left="0" w:firstLine="0"/>
              <w:rPr>
                <w:b/>
                <w:bCs/>
                <w:sz w:val="24"/>
                <w:szCs w:val="24"/>
                <w:lang w:val="uk-UA" w:eastAsia="uk-UA"/>
              </w:rPr>
            </w:pPr>
            <w:r w:rsidRPr="0047305E">
              <w:rPr>
                <w:sz w:val="24"/>
                <w:szCs w:val="24"/>
                <w:lang w:val="uk-UA"/>
              </w:rPr>
              <w:t>водорості та вищі рослини;</w:t>
            </w:r>
          </w:p>
          <w:p w:rsidR="003D163D" w:rsidRPr="0047305E" w:rsidRDefault="003D163D" w:rsidP="006C6A60">
            <w:pPr>
              <w:pStyle w:val="ListParagraph"/>
              <w:numPr>
                <w:ilvl w:val="0"/>
                <w:numId w:val="1"/>
              </w:numPr>
              <w:ind w:left="0" w:firstLine="0"/>
              <w:rPr>
                <w:b/>
                <w:bCs/>
                <w:sz w:val="24"/>
                <w:szCs w:val="24"/>
                <w:lang w:val="uk-UA" w:eastAsia="uk-UA"/>
              </w:rPr>
            </w:pPr>
            <w:r w:rsidRPr="0047305E">
              <w:rPr>
                <w:sz w:val="24"/>
                <w:szCs w:val="24"/>
                <w:lang w:val="uk-UA"/>
              </w:rPr>
              <w:t>справжні гриби та грибоподібні організми;</w:t>
            </w:r>
          </w:p>
          <w:p w:rsidR="003D163D" w:rsidRPr="0047305E" w:rsidRDefault="003D163D" w:rsidP="006C6A60">
            <w:pPr>
              <w:pStyle w:val="ListParagraph"/>
              <w:numPr>
                <w:ilvl w:val="0"/>
                <w:numId w:val="1"/>
              </w:numPr>
              <w:ind w:left="0" w:firstLine="0"/>
              <w:rPr>
                <w:b/>
                <w:bCs/>
                <w:sz w:val="24"/>
                <w:szCs w:val="24"/>
                <w:lang w:val="uk-UA" w:eastAsia="uk-UA"/>
              </w:rPr>
            </w:pPr>
            <w:r w:rsidRPr="0047305E">
              <w:rPr>
                <w:sz w:val="24"/>
                <w:szCs w:val="24"/>
                <w:lang w:val="uk-UA"/>
              </w:rPr>
              <w:t xml:space="preserve">одноклітинні тварини; </w:t>
            </w:r>
          </w:p>
          <w:p w:rsidR="003D163D" w:rsidRPr="0047305E" w:rsidRDefault="003D163D" w:rsidP="006C6A60">
            <w:pPr>
              <w:pStyle w:val="ListParagraph"/>
              <w:numPr>
                <w:ilvl w:val="0"/>
                <w:numId w:val="1"/>
              </w:numPr>
              <w:ind w:left="0" w:firstLine="0"/>
              <w:rPr>
                <w:sz w:val="24"/>
                <w:szCs w:val="24"/>
                <w:lang w:val="uk-UA" w:eastAsia="uk-UA"/>
              </w:rPr>
            </w:pPr>
            <w:r w:rsidRPr="0047305E">
              <w:rPr>
                <w:sz w:val="24"/>
                <w:szCs w:val="24"/>
                <w:lang w:val="uk-UA"/>
              </w:rPr>
              <w:t xml:space="preserve">двошарові (жалкі) та тришарові багатоклітинні тварини; </w:t>
            </w:r>
            <w:r w:rsidRPr="0047305E">
              <w:rPr>
                <w:sz w:val="24"/>
                <w:szCs w:val="24"/>
                <w:lang w:val="uk-UA" w:eastAsia="uk-UA"/>
              </w:rPr>
              <w:t xml:space="preserve"> </w:t>
            </w:r>
          </w:p>
          <w:p w:rsidR="003D163D" w:rsidRPr="005534EE" w:rsidRDefault="003D163D" w:rsidP="006C6A60">
            <w:pPr>
              <w:pStyle w:val="ListParagraph"/>
              <w:tabs>
                <w:tab w:val="left" w:pos="142"/>
              </w:tabs>
              <w:ind w:left="0"/>
              <w:jc w:val="both"/>
              <w:rPr>
                <w:rStyle w:val="a"/>
                <w:i/>
                <w:iCs/>
                <w:sz w:val="24"/>
                <w:szCs w:val="24"/>
                <w:lang w:val="uk-UA"/>
              </w:rPr>
            </w:pPr>
            <w:r w:rsidRPr="005534EE">
              <w:rPr>
                <w:rStyle w:val="a"/>
                <w:i/>
                <w:iCs/>
                <w:sz w:val="24"/>
                <w:szCs w:val="24"/>
                <w:lang w:val="uk-UA"/>
              </w:rPr>
              <w:t>наводить приклади:</w:t>
            </w:r>
          </w:p>
          <w:p w:rsidR="003D163D" w:rsidRPr="005534EE" w:rsidRDefault="003D163D" w:rsidP="006C6A60">
            <w:pPr>
              <w:pStyle w:val="ListParagraph"/>
              <w:numPr>
                <w:ilvl w:val="0"/>
                <w:numId w:val="1"/>
              </w:numPr>
              <w:tabs>
                <w:tab w:val="left" w:pos="142"/>
              </w:tabs>
              <w:ind w:left="0"/>
              <w:jc w:val="both"/>
              <w:rPr>
                <w:rStyle w:val="a"/>
                <w:i/>
                <w:iCs/>
                <w:sz w:val="24"/>
                <w:szCs w:val="24"/>
                <w:lang w:val="uk-UA"/>
              </w:rPr>
            </w:pPr>
            <w:r w:rsidRPr="005534EE">
              <w:rPr>
                <w:rStyle w:val="a"/>
                <w:sz w:val="24"/>
                <w:szCs w:val="24"/>
                <w:lang w:val="uk-UA"/>
              </w:rPr>
              <w:t>- популяцій, видів, вірусів, бактерій, грибів, рослин і тварин;</w:t>
            </w:r>
          </w:p>
          <w:p w:rsidR="003D163D" w:rsidRPr="005534EE" w:rsidRDefault="003D163D" w:rsidP="006C6A60">
            <w:pPr>
              <w:pStyle w:val="ListParagraph"/>
              <w:tabs>
                <w:tab w:val="left" w:pos="142"/>
              </w:tabs>
              <w:ind w:left="0"/>
              <w:rPr>
                <w:i/>
                <w:iCs/>
                <w:sz w:val="24"/>
                <w:szCs w:val="24"/>
                <w:lang w:val="uk-UA"/>
              </w:rPr>
            </w:pPr>
            <w:r w:rsidRPr="005534EE">
              <w:rPr>
                <w:rStyle w:val="a"/>
                <w:i/>
                <w:iCs/>
                <w:sz w:val="24"/>
                <w:szCs w:val="24"/>
                <w:lang w:val="uk-UA"/>
              </w:rPr>
              <w:t>характеризує:</w:t>
            </w:r>
            <w:r w:rsidRPr="005534EE">
              <w:rPr>
                <w:i/>
                <w:iCs/>
                <w:sz w:val="24"/>
                <w:szCs w:val="24"/>
                <w:lang w:val="uk-UA"/>
              </w:rPr>
              <w:t xml:space="preserve"> </w:t>
            </w:r>
          </w:p>
          <w:p w:rsidR="003D163D" w:rsidRPr="005534EE" w:rsidRDefault="003D163D" w:rsidP="006C6A60">
            <w:pPr>
              <w:pStyle w:val="ListParagraph"/>
              <w:numPr>
                <w:ilvl w:val="0"/>
                <w:numId w:val="1"/>
              </w:numPr>
              <w:tabs>
                <w:tab w:val="left" w:pos="142"/>
              </w:tabs>
              <w:ind w:left="0"/>
              <w:rPr>
                <w:spacing w:val="3"/>
                <w:sz w:val="24"/>
                <w:szCs w:val="24"/>
                <w:shd w:val="clear" w:color="auto" w:fill="FFFFFF"/>
                <w:lang w:val="uk-UA"/>
              </w:rPr>
            </w:pPr>
            <w:r w:rsidRPr="005534EE">
              <w:rPr>
                <w:sz w:val="24"/>
                <w:szCs w:val="24"/>
                <w:lang w:val="uk-UA"/>
              </w:rPr>
              <w:t xml:space="preserve">репродукцію вірусів; </w:t>
            </w:r>
          </w:p>
          <w:p w:rsidR="003D163D" w:rsidRPr="005534EE" w:rsidRDefault="003D163D" w:rsidP="006C6A60">
            <w:pPr>
              <w:pStyle w:val="ListParagraph"/>
              <w:numPr>
                <w:ilvl w:val="0"/>
                <w:numId w:val="1"/>
              </w:numPr>
              <w:tabs>
                <w:tab w:val="left" w:pos="142"/>
              </w:tabs>
              <w:ind w:left="0" w:firstLine="0"/>
              <w:rPr>
                <w:spacing w:val="3"/>
                <w:sz w:val="24"/>
                <w:szCs w:val="24"/>
                <w:shd w:val="clear" w:color="auto" w:fill="FFFFFF"/>
                <w:lang w:val="uk-UA"/>
              </w:rPr>
            </w:pPr>
            <w:r w:rsidRPr="005534EE">
              <w:rPr>
                <w:sz w:val="24"/>
                <w:szCs w:val="24"/>
                <w:lang w:val="uk-UA"/>
              </w:rPr>
              <w:t>способи розмноження прокаріотів;</w:t>
            </w:r>
          </w:p>
          <w:p w:rsidR="003D163D" w:rsidRPr="0047305E" w:rsidRDefault="003D163D" w:rsidP="006C6A60">
            <w:pPr>
              <w:pStyle w:val="ListParagraph"/>
              <w:numPr>
                <w:ilvl w:val="0"/>
                <w:numId w:val="1"/>
              </w:numPr>
              <w:tabs>
                <w:tab w:val="left" w:pos="142"/>
              </w:tabs>
              <w:ind w:left="0" w:firstLine="0"/>
              <w:rPr>
                <w:rStyle w:val="a"/>
                <w:sz w:val="24"/>
                <w:szCs w:val="24"/>
                <w:lang w:val="uk-UA"/>
              </w:rPr>
            </w:pPr>
            <w:r w:rsidRPr="0047305E">
              <w:rPr>
                <w:rStyle w:val="a"/>
                <w:sz w:val="24"/>
                <w:szCs w:val="24"/>
                <w:lang w:val="uk-UA"/>
              </w:rPr>
              <w:t>різноманітність грибів, вищих рослин, одноклітинних і багатоклітинних тварин;</w:t>
            </w:r>
          </w:p>
          <w:p w:rsidR="003D163D" w:rsidRPr="0047305E" w:rsidRDefault="003D163D" w:rsidP="006C6A60">
            <w:pPr>
              <w:pStyle w:val="ListParagraph"/>
              <w:tabs>
                <w:tab w:val="left" w:pos="142"/>
              </w:tabs>
              <w:ind w:left="0"/>
              <w:rPr>
                <w:rStyle w:val="a"/>
                <w:i/>
                <w:iCs/>
                <w:sz w:val="24"/>
                <w:szCs w:val="24"/>
                <w:lang w:val="uk-UA"/>
              </w:rPr>
            </w:pPr>
            <w:r w:rsidRPr="0047305E">
              <w:rPr>
                <w:rStyle w:val="a"/>
                <w:i/>
                <w:iCs/>
                <w:sz w:val="24"/>
                <w:szCs w:val="24"/>
                <w:lang w:val="uk-UA"/>
              </w:rPr>
              <w:t>пояснює:</w:t>
            </w:r>
          </w:p>
          <w:p w:rsidR="003D163D" w:rsidRPr="005534EE" w:rsidRDefault="003D163D" w:rsidP="006C6A60">
            <w:pPr>
              <w:pStyle w:val="ListParagraph"/>
              <w:tabs>
                <w:tab w:val="left" w:pos="142"/>
              </w:tabs>
              <w:ind w:left="0"/>
              <w:rPr>
                <w:sz w:val="24"/>
                <w:szCs w:val="24"/>
                <w:lang w:val="uk-UA"/>
              </w:rPr>
            </w:pPr>
            <w:r w:rsidRPr="0047305E">
              <w:rPr>
                <w:rStyle w:val="a"/>
                <w:b/>
                <w:bCs/>
                <w:sz w:val="24"/>
                <w:szCs w:val="24"/>
                <w:lang w:val="uk-UA"/>
              </w:rPr>
              <w:t>-</w:t>
            </w:r>
            <w:r w:rsidRPr="0047305E">
              <w:rPr>
                <w:sz w:val="24"/>
                <w:szCs w:val="24"/>
                <w:lang w:val="uk-UA"/>
              </w:rPr>
              <w:t xml:space="preserve"> механізми виникнення видів та надвидових</w:t>
            </w:r>
            <w:r w:rsidRPr="005534EE">
              <w:rPr>
                <w:sz w:val="24"/>
                <w:szCs w:val="24"/>
                <w:lang w:val="uk-UA"/>
              </w:rPr>
              <w:t xml:space="preserve"> таксонів</w:t>
            </w:r>
          </w:p>
          <w:p w:rsidR="003D163D" w:rsidRPr="005534EE" w:rsidRDefault="003D163D" w:rsidP="006C6A60">
            <w:pPr>
              <w:pStyle w:val="ListParagraph"/>
              <w:tabs>
                <w:tab w:val="left" w:pos="142"/>
              </w:tabs>
              <w:ind w:left="0"/>
              <w:rPr>
                <w:rStyle w:val="a"/>
                <w:b/>
                <w:bCs/>
                <w:sz w:val="24"/>
                <w:szCs w:val="24"/>
                <w:lang w:val="uk-UA"/>
              </w:rPr>
            </w:pPr>
            <w:r w:rsidRPr="005534EE">
              <w:rPr>
                <w:rStyle w:val="a"/>
                <w:b/>
                <w:bCs/>
                <w:sz w:val="24"/>
                <w:szCs w:val="24"/>
                <w:lang w:val="uk-UA"/>
              </w:rPr>
              <w:t>Діяльнісний компонент:</w:t>
            </w:r>
          </w:p>
          <w:p w:rsidR="003D163D" w:rsidRPr="005534EE" w:rsidRDefault="003D163D" w:rsidP="006C6A60">
            <w:pPr>
              <w:pStyle w:val="ListParagraph"/>
              <w:ind w:left="0"/>
              <w:rPr>
                <w:rStyle w:val="a"/>
                <w:b/>
                <w:bCs/>
                <w:sz w:val="24"/>
                <w:szCs w:val="24"/>
                <w:lang w:val="uk-UA"/>
              </w:rPr>
            </w:pPr>
            <w:r w:rsidRPr="005534EE">
              <w:rPr>
                <w:rStyle w:val="a"/>
                <w:i/>
                <w:iCs/>
                <w:sz w:val="24"/>
                <w:szCs w:val="24"/>
                <w:lang w:val="uk-UA"/>
              </w:rPr>
              <w:t>розпізнає</w:t>
            </w:r>
            <w:r w:rsidRPr="005534EE">
              <w:rPr>
                <w:rStyle w:val="a"/>
                <w:b/>
                <w:bCs/>
                <w:sz w:val="24"/>
                <w:szCs w:val="24"/>
                <w:lang w:val="uk-UA"/>
              </w:rPr>
              <w:t xml:space="preserve"> </w:t>
            </w:r>
            <w:r w:rsidRPr="005534EE">
              <w:rPr>
                <w:rStyle w:val="a"/>
                <w:sz w:val="24"/>
                <w:szCs w:val="24"/>
                <w:lang w:val="uk-UA"/>
              </w:rPr>
              <w:t>(</w:t>
            </w:r>
            <w:r w:rsidRPr="005534EE">
              <w:rPr>
                <w:rStyle w:val="a"/>
                <w:i/>
                <w:iCs/>
                <w:sz w:val="24"/>
                <w:szCs w:val="24"/>
                <w:lang w:val="uk-UA"/>
              </w:rPr>
              <w:t xml:space="preserve"> на малюнках, слайдах</w:t>
            </w:r>
            <w:r w:rsidRPr="005534EE">
              <w:rPr>
                <w:rStyle w:val="a"/>
                <w:sz w:val="24"/>
                <w:szCs w:val="24"/>
                <w:lang w:val="uk-UA"/>
              </w:rPr>
              <w:t>)</w:t>
            </w:r>
            <w:r w:rsidRPr="005534EE">
              <w:rPr>
                <w:rStyle w:val="a"/>
                <w:b/>
                <w:bCs/>
                <w:sz w:val="24"/>
                <w:szCs w:val="24"/>
                <w:lang w:val="uk-UA"/>
              </w:rPr>
              <w:t>:</w:t>
            </w:r>
          </w:p>
          <w:p w:rsidR="003D163D" w:rsidRPr="005534EE" w:rsidRDefault="003D163D" w:rsidP="006C6A60">
            <w:pPr>
              <w:pStyle w:val="ListParagraph"/>
              <w:numPr>
                <w:ilvl w:val="0"/>
                <w:numId w:val="1"/>
              </w:numPr>
              <w:ind w:left="0" w:firstLine="0"/>
              <w:rPr>
                <w:rStyle w:val="a"/>
                <w:b/>
                <w:bCs/>
                <w:sz w:val="24"/>
                <w:szCs w:val="24"/>
                <w:lang w:val="uk-UA"/>
              </w:rPr>
            </w:pPr>
            <w:r w:rsidRPr="005534EE">
              <w:rPr>
                <w:rStyle w:val="a"/>
                <w:sz w:val="24"/>
                <w:szCs w:val="24"/>
                <w:lang w:val="uk-UA"/>
              </w:rPr>
              <w:t xml:space="preserve">за зовнішніми ознаками вірусних захворювань: герпес, кір, гепатити; </w:t>
            </w:r>
          </w:p>
          <w:p w:rsidR="003D163D" w:rsidRPr="005534EE" w:rsidRDefault="003D163D" w:rsidP="006C6A60">
            <w:pPr>
              <w:pStyle w:val="ListParagraph"/>
              <w:numPr>
                <w:ilvl w:val="0"/>
                <w:numId w:val="1"/>
              </w:numPr>
              <w:ind w:left="0" w:firstLine="0"/>
              <w:rPr>
                <w:b/>
                <w:bCs/>
                <w:spacing w:val="3"/>
                <w:sz w:val="24"/>
                <w:szCs w:val="24"/>
                <w:shd w:val="clear" w:color="auto" w:fill="FFFFFF"/>
                <w:lang w:val="uk-UA"/>
              </w:rPr>
            </w:pPr>
            <w:r w:rsidRPr="005534EE">
              <w:rPr>
                <w:sz w:val="24"/>
                <w:szCs w:val="24"/>
                <w:lang w:val="uk-UA"/>
              </w:rPr>
              <w:t>гриби, рослини, тварини</w:t>
            </w:r>
          </w:p>
          <w:p w:rsidR="003D163D" w:rsidRPr="005534EE" w:rsidRDefault="003D163D" w:rsidP="006C6A60">
            <w:pPr>
              <w:pStyle w:val="ListParagraph"/>
              <w:ind w:left="0"/>
              <w:rPr>
                <w:rStyle w:val="a"/>
                <w:i/>
                <w:iCs/>
                <w:sz w:val="24"/>
                <w:szCs w:val="24"/>
                <w:lang w:val="uk-UA"/>
              </w:rPr>
            </w:pPr>
            <w:r w:rsidRPr="005534EE">
              <w:rPr>
                <w:rStyle w:val="a"/>
                <w:i/>
                <w:iCs/>
                <w:sz w:val="24"/>
                <w:szCs w:val="24"/>
                <w:lang w:val="uk-UA"/>
              </w:rPr>
              <w:t>складає:</w:t>
            </w:r>
          </w:p>
          <w:p w:rsidR="003D163D" w:rsidRPr="005534EE" w:rsidRDefault="003D163D" w:rsidP="006C6A60">
            <w:pPr>
              <w:pStyle w:val="ListParagraph"/>
              <w:numPr>
                <w:ilvl w:val="0"/>
                <w:numId w:val="1"/>
              </w:numPr>
              <w:ind w:left="0"/>
              <w:rPr>
                <w:rStyle w:val="a"/>
                <w:sz w:val="24"/>
                <w:szCs w:val="24"/>
                <w:lang w:val="uk-UA"/>
              </w:rPr>
            </w:pPr>
            <w:r w:rsidRPr="005534EE">
              <w:rPr>
                <w:rStyle w:val="a"/>
                <w:sz w:val="24"/>
                <w:szCs w:val="24"/>
                <w:lang w:val="uk-UA"/>
              </w:rPr>
              <w:t xml:space="preserve">- кладистичні діаграми  певної групи  рослин і тварин; </w:t>
            </w:r>
          </w:p>
          <w:p w:rsidR="003D163D" w:rsidRPr="005534EE" w:rsidRDefault="003D163D" w:rsidP="006C6A60">
            <w:pPr>
              <w:pStyle w:val="ListParagraph"/>
              <w:tabs>
                <w:tab w:val="left" w:pos="0"/>
              </w:tabs>
              <w:ind w:left="0"/>
              <w:rPr>
                <w:rStyle w:val="a"/>
                <w:i/>
                <w:iCs/>
                <w:sz w:val="24"/>
                <w:szCs w:val="24"/>
                <w:lang w:val="uk-UA"/>
              </w:rPr>
            </w:pPr>
            <w:r w:rsidRPr="005534EE">
              <w:rPr>
                <w:rStyle w:val="a"/>
                <w:i/>
                <w:iCs/>
                <w:sz w:val="24"/>
                <w:szCs w:val="24"/>
                <w:lang w:val="uk-UA"/>
              </w:rPr>
              <w:t>моделює:</w:t>
            </w:r>
          </w:p>
          <w:p w:rsidR="003D163D" w:rsidRPr="005534EE" w:rsidRDefault="003D163D" w:rsidP="006C6A60">
            <w:pPr>
              <w:pStyle w:val="ListParagraph"/>
              <w:numPr>
                <w:ilvl w:val="0"/>
                <w:numId w:val="1"/>
              </w:numPr>
              <w:overflowPunct w:val="0"/>
              <w:autoSpaceDE w:val="0"/>
              <w:autoSpaceDN w:val="0"/>
              <w:adjustRightInd w:val="0"/>
              <w:ind w:left="0" w:firstLine="0"/>
              <w:jc w:val="both"/>
              <w:rPr>
                <w:sz w:val="24"/>
                <w:szCs w:val="24"/>
                <w:lang w:val="uk-UA"/>
              </w:rPr>
            </w:pPr>
            <w:r w:rsidRPr="005534EE">
              <w:rPr>
                <w:sz w:val="24"/>
                <w:szCs w:val="24"/>
                <w:lang w:val="uk-UA"/>
              </w:rPr>
              <w:t>проникнення вірусів в організм хазяїна</w:t>
            </w:r>
          </w:p>
          <w:p w:rsidR="003D163D" w:rsidRPr="005534EE" w:rsidRDefault="003D163D" w:rsidP="006C6A60">
            <w:pPr>
              <w:pStyle w:val="ListParagraph"/>
              <w:ind w:left="0"/>
              <w:rPr>
                <w:i/>
                <w:iCs/>
                <w:sz w:val="24"/>
                <w:szCs w:val="24"/>
                <w:lang w:val="uk-UA"/>
              </w:rPr>
            </w:pPr>
            <w:r w:rsidRPr="005534EE">
              <w:rPr>
                <w:i/>
                <w:iCs/>
                <w:sz w:val="24"/>
                <w:szCs w:val="24"/>
                <w:lang w:val="uk-UA"/>
              </w:rPr>
              <w:t xml:space="preserve">класифікує:  </w:t>
            </w:r>
          </w:p>
          <w:p w:rsidR="003D163D" w:rsidRPr="005534EE" w:rsidRDefault="003D163D" w:rsidP="006C6A60">
            <w:pPr>
              <w:pStyle w:val="ListParagraph"/>
              <w:ind w:left="0"/>
              <w:rPr>
                <w:sz w:val="24"/>
                <w:szCs w:val="24"/>
                <w:lang w:val="uk-UA" w:eastAsia="uk-UA"/>
              </w:rPr>
            </w:pPr>
            <w:r w:rsidRPr="005534EE">
              <w:rPr>
                <w:sz w:val="24"/>
                <w:szCs w:val="24"/>
                <w:lang w:val="uk-UA"/>
              </w:rPr>
              <w:t xml:space="preserve">- бактерії,  гриби, рослини, </w:t>
            </w:r>
            <w:r w:rsidRPr="005534EE">
              <w:rPr>
                <w:sz w:val="24"/>
                <w:szCs w:val="24"/>
                <w:lang w:val="uk-UA" w:eastAsia="uk-UA"/>
              </w:rPr>
              <w:t>тварини;</w:t>
            </w:r>
          </w:p>
          <w:p w:rsidR="003D163D" w:rsidRPr="005534EE" w:rsidRDefault="003D163D" w:rsidP="006C6A60">
            <w:p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порівнює:</w:t>
            </w:r>
          </w:p>
          <w:p w:rsidR="003D163D" w:rsidRPr="005534EE" w:rsidRDefault="003D163D" w:rsidP="006C6A60">
            <w:pPr>
              <w:pStyle w:val="ListParagraph"/>
              <w:numPr>
                <w:ilvl w:val="0"/>
                <w:numId w:val="1"/>
              </w:numPr>
              <w:ind w:left="0" w:firstLine="0"/>
              <w:jc w:val="both"/>
              <w:rPr>
                <w:b/>
                <w:bCs/>
                <w:sz w:val="24"/>
                <w:szCs w:val="24"/>
                <w:lang w:val="uk-UA"/>
              </w:rPr>
            </w:pPr>
            <w:r w:rsidRPr="005534EE">
              <w:rPr>
                <w:sz w:val="24"/>
                <w:szCs w:val="24"/>
                <w:lang w:val="uk-UA"/>
              </w:rPr>
              <w:t>монофілетичні та поліфілетичні групи організмів;</w:t>
            </w:r>
          </w:p>
          <w:p w:rsidR="003D163D" w:rsidRPr="005534EE" w:rsidRDefault="003D163D" w:rsidP="006C6A60">
            <w:pPr>
              <w:pStyle w:val="ListParagraph"/>
              <w:numPr>
                <w:ilvl w:val="0"/>
                <w:numId w:val="1"/>
              </w:numPr>
              <w:ind w:left="0" w:firstLine="0"/>
              <w:jc w:val="both"/>
              <w:rPr>
                <w:b/>
                <w:bCs/>
                <w:sz w:val="24"/>
                <w:szCs w:val="24"/>
                <w:lang w:val="uk-UA"/>
              </w:rPr>
            </w:pPr>
            <w:r w:rsidRPr="005534EE">
              <w:rPr>
                <w:sz w:val="24"/>
                <w:szCs w:val="24"/>
                <w:lang w:val="uk-UA"/>
              </w:rPr>
              <w:t>неклітинні форми життя;</w:t>
            </w:r>
          </w:p>
          <w:p w:rsidR="003D163D" w:rsidRPr="005534EE" w:rsidRDefault="003D163D" w:rsidP="006C6A60">
            <w:pPr>
              <w:pStyle w:val="ListParagraph"/>
              <w:numPr>
                <w:ilvl w:val="0"/>
                <w:numId w:val="1"/>
              </w:numPr>
              <w:ind w:left="0" w:firstLine="0"/>
              <w:jc w:val="both"/>
              <w:rPr>
                <w:b/>
                <w:bCs/>
                <w:sz w:val="24"/>
                <w:szCs w:val="24"/>
                <w:lang w:val="uk-UA"/>
              </w:rPr>
            </w:pPr>
            <w:r w:rsidRPr="005534EE">
              <w:rPr>
                <w:sz w:val="24"/>
                <w:szCs w:val="24"/>
                <w:lang w:val="uk-UA"/>
              </w:rPr>
              <w:t>археї та бактерії;</w:t>
            </w:r>
          </w:p>
          <w:p w:rsidR="003D163D" w:rsidRPr="005534EE" w:rsidRDefault="003D163D" w:rsidP="006C6A60">
            <w:pPr>
              <w:pStyle w:val="ListParagraph"/>
              <w:numPr>
                <w:ilvl w:val="0"/>
                <w:numId w:val="1"/>
              </w:numPr>
              <w:ind w:left="0" w:firstLine="0"/>
              <w:jc w:val="both"/>
              <w:rPr>
                <w:b/>
                <w:bCs/>
                <w:sz w:val="24"/>
                <w:szCs w:val="24"/>
                <w:lang w:val="uk-UA"/>
              </w:rPr>
            </w:pPr>
            <w:r w:rsidRPr="005534EE">
              <w:rPr>
                <w:sz w:val="24"/>
                <w:szCs w:val="24"/>
                <w:lang w:val="uk-UA"/>
              </w:rPr>
              <w:t>справжні гриби та грибоподібні організми;</w:t>
            </w:r>
          </w:p>
          <w:p w:rsidR="003D163D" w:rsidRPr="0047305E" w:rsidRDefault="003D163D" w:rsidP="006C6A60">
            <w:pPr>
              <w:pStyle w:val="ListParagraph"/>
              <w:numPr>
                <w:ilvl w:val="0"/>
                <w:numId w:val="1"/>
              </w:numPr>
              <w:ind w:left="0" w:firstLine="0"/>
              <w:jc w:val="both"/>
              <w:rPr>
                <w:b/>
                <w:bCs/>
                <w:sz w:val="24"/>
                <w:szCs w:val="24"/>
                <w:lang w:val="uk-UA"/>
              </w:rPr>
            </w:pPr>
            <w:r w:rsidRPr="0047305E">
              <w:rPr>
                <w:sz w:val="24"/>
                <w:szCs w:val="24"/>
                <w:lang w:val="uk-UA"/>
              </w:rPr>
              <w:t>мохоподібні  та судинні спорові рослини  рослини;</w:t>
            </w:r>
          </w:p>
          <w:p w:rsidR="003D163D" w:rsidRPr="0047305E" w:rsidRDefault="003D163D" w:rsidP="006C6A60">
            <w:pPr>
              <w:pStyle w:val="ListParagraph"/>
              <w:numPr>
                <w:ilvl w:val="0"/>
                <w:numId w:val="1"/>
              </w:numPr>
              <w:ind w:left="0" w:firstLine="0"/>
              <w:jc w:val="both"/>
              <w:rPr>
                <w:b/>
                <w:bCs/>
                <w:sz w:val="24"/>
                <w:szCs w:val="24"/>
                <w:lang w:val="uk-UA"/>
              </w:rPr>
            </w:pPr>
            <w:r w:rsidRPr="0047305E">
              <w:rPr>
                <w:sz w:val="24"/>
                <w:szCs w:val="24"/>
                <w:lang w:val="uk-UA"/>
              </w:rPr>
              <w:t>папоротеподібні, хвощеподібні, плауноподібні рослини;</w:t>
            </w:r>
          </w:p>
          <w:p w:rsidR="003D163D" w:rsidRPr="0047305E" w:rsidRDefault="003D163D" w:rsidP="006C6A60">
            <w:pPr>
              <w:pStyle w:val="ListParagraph"/>
              <w:numPr>
                <w:ilvl w:val="0"/>
                <w:numId w:val="1"/>
              </w:numPr>
              <w:ind w:left="0" w:firstLine="0"/>
              <w:jc w:val="both"/>
              <w:rPr>
                <w:b/>
                <w:bCs/>
                <w:sz w:val="24"/>
                <w:szCs w:val="24"/>
                <w:lang w:val="uk-UA"/>
              </w:rPr>
            </w:pPr>
            <w:r w:rsidRPr="0047305E">
              <w:rPr>
                <w:sz w:val="24"/>
                <w:szCs w:val="24"/>
                <w:lang w:val="uk-UA"/>
              </w:rPr>
              <w:t>голонасінні та покритонасінні;</w:t>
            </w:r>
          </w:p>
          <w:p w:rsidR="003D163D" w:rsidRPr="0047305E" w:rsidRDefault="003D163D" w:rsidP="006C6A60">
            <w:pPr>
              <w:pStyle w:val="ListParagraph"/>
              <w:numPr>
                <w:ilvl w:val="0"/>
                <w:numId w:val="1"/>
              </w:numPr>
              <w:ind w:left="0" w:firstLine="0"/>
              <w:jc w:val="both"/>
              <w:rPr>
                <w:b/>
                <w:bCs/>
                <w:sz w:val="24"/>
                <w:szCs w:val="24"/>
                <w:lang w:val="uk-UA"/>
              </w:rPr>
            </w:pPr>
            <w:r w:rsidRPr="0047305E">
              <w:rPr>
                <w:sz w:val="24"/>
                <w:szCs w:val="24"/>
                <w:lang w:val="uk-UA"/>
              </w:rPr>
              <w:t xml:space="preserve">первинні багатоклітинні тварини (губки) та справжні багатоклітинні тварини; </w:t>
            </w:r>
          </w:p>
          <w:p w:rsidR="003D163D" w:rsidRPr="0047305E" w:rsidRDefault="003D163D" w:rsidP="006C6A60">
            <w:pPr>
              <w:pStyle w:val="ListParagraph"/>
              <w:numPr>
                <w:ilvl w:val="0"/>
                <w:numId w:val="1"/>
              </w:numPr>
              <w:ind w:left="0"/>
              <w:jc w:val="both"/>
              <w:rPr>
                <w:b/>
                <w:bCs/>
                <w:sz w:val="24"/>
                <w:szCs w:val="24"/>
                <w:lang w:val="uk-UA"/>
              </w:rPr>
            </w:pPr>
            <w:r w:rsidRPr="0047305E">
              <w:rPr>
                <w:sz w:val="24"/>
                <w:szCs w:val="24"/>
                <w:lang w:val="uk-UA"/>
              </w:rPr>
              <w:t>- двошарові (жалкі) та тришарові багатоклітинні тварини;</w:t>
            </w:r>
          </w:p>
          <w:p w:rsidR="003D163D" w:rsidRPr="005534EE" w:rsidRDefault="003D163D" w:rsidP="006C6A60">
            <w:pPr>
              <w:pStyle w:val="ListParagraph"/>
              <w:numPr>
                <w:ilvl w:val="0"/>
                <w:numId w:val="1"/>
              </w:numPr>
              <w:ind w:left="0"/>
              <w:jc w:val="both"/>
              <w:rPr>
                <w:b/>
                <w:bCs/>
                <w:sz w:val="24"/>
                <w:szCs w:val="24"/>
                <w:lang w:val="uk-UA"/>
              </w:rPr>
            </w:pPr>
            <w:r w:rsidRPr="005534EE">
              <w:rPr>
                <w:b/>
                <w:bCs/>
                <w:sz w:val="24"/>
                <w:szCs w:val="24"/>
                <w:lang w:val="uk-UA"/>
              </w:rPr>
              <w:t>Ціннісний компонент</w:t>
            </w:r>
          </w:p>
          <w:p w:rsidR="003D163D" w:rsidRPr="005534EE" w:rsidRDefault="003D163D" w:rsidP="006C6A60">
            <w:pPr>
              <w:pStyle w:val="ListParagraph"/>
              <w:tabs>
                <w:tab w:val="left" w:pos="819"/>
              </w:tabs>
              <w:ind w:left="0"/>
              <w:rPr>
                <w:rStyle w:val="a"/>
                <w:i/>
                <w:iCs/>
                <w:sz w:val="24"/>
                <w:szCs w:val="24"/>
                <w:lang w:val="uk-UA"/>
              </w:rPr>
            </w:pPr>
            <w:r w:rsidRPr="005534EE">
              <w:rPr>
                <w:rStyle w:val="a"/>
                <w:i/>
                <w:iCs/>
                <w:sz w:val="24"/>
                <w:szCs w:val="24"/>
                <w:lang w:val="uk-UA"/>
              </w:rPr>
              <w:t xml:space="preserve">оцінює: </w:t>
            </w:r>
          </w:p>
          <w:p w:rsidR="003D163D" w:rsidRPr="005534EE" w:rsidRDefault="003D163D" w:rsidP="006C6A60">
            <w:pPr>
              <w:pStyle w:val="ListParagraph"/>
              <w:tabs>
                <w:tab w:val="left" w:pos="819"/>
              </w:tabs>
              <w:ind w:left="0"/>
              <w:rPr>
                <w:spacing w:val="3"/>
                <w:sz w:val="24"/>
                <w:szCs w:val="24"/>
                <w:shd w:val="clear" w:color="auto" w:fill="FFFFFF"/>
                <w:lang w:val="uk-UA"/>
              </w:rPr>
            </w:pPr>
            <w:r w:rsidRPr="005534EE">
              <w:rPr>
                <w:rStyle w:val="a"/>
                <w:sz w:val="24"/>
                <w:szCs w:val="24"/>
                <w:lang w:val="uk-UA"/>
              </w:rPr>
              <w:t xml:space="preserve">значення </w:t>
            </w:r>
            <w:r w:rsidRPr="005534EE">
              <w:rPr>
                <w:spacing w:val="3"/>
                <w:sz w:val="24"/>
                <w:szCs w:val="24"/>
                <w:shd w:val="clear" w:color="auto" w:fill="FFFFFF"/>
                <w:lang w:val="uk-UA"/>
              </w:rPr>
              <w:t>різноманіття живої природи;</w:t>
            </w:r>
          </w:p>
          <w:p w:rsidR="003D163D" w:rsidRPr="005534EE" w:rsidRDefault="003D163D" w:rsidP="006C6A60">
            <w:pPr>
              <w:pStyle w:val="ListParagraph"/>
              <w:numPr>
                <w:ilvl w:val="0"/>
                <w:numId w:val="1"/>
              </w:numPr>
              <w:tabs>
                <w:tab w:val="left" w:pos="0"/>
              </w:tabs>
              <w:ind w:left="0" w:firstLine="0"/>
              <w:rPr>
                <w:spacing w:val="3"/>
                <w:sz w:val="24"/>
                <w:szCs w:val="24"/>
                <w:shd w:val="clear" w:color="auto" w:fill="FFFFFF"/>
                <w:lang w:val="uk-UA"/>
              </w:rPr>
            </w:pPr>
            <w:r w:rsidRPr="005534EE">
              <w:rPr>
                <w:spacing w:val="3"/>
                <w:sz w:val="24"/>
                <w:szCs w:val="24"/>
                <w:shd w:val="clear" w:color="auto" w:fill="FFFFFF"/>
                <w:lang w:val="uk-UA"/>
              </w:rPr>
              <w:t xml:space="preserve">різноманіття грибів, рослин, тварин; </w:t>
            </w:r>
          </w:p>
          <w:p w:rsidR="003D163D" w:rsidRPr="005534EE" w:rsidRDefault="003D163D" w:rsidP="006C6A60">
            <w:pPr>
              <w:pStyle w:val="ListParagraph"/>
              <w:numPr>
                <w:ilvl w:val="0"/>
                <w:numId w:val="1"/>
              </w:numPr>
              <w:tabs>
                <w:tab w:val="left" w:pos="0"/>
              </w:tabs>
              <w:ind w:left="0" w:firstLine="0"/>
              <w:rPr>
                <w:spacing w:val="3"/>
                <w:sz w:val="24"/>
                <w:szCs w:val="24"/>
                <w:shd w:val="clear" w:color="auto" w:fill="FFFFFF"/>
                <w:lang w:val="uk-UA"/>
              </w:rPr>
            </w:pPr>
            <w:r w:rsidRPr="005534EE">
              <w:rPr>
                <w:spacing w:val="3"/>
                <w:sz w:val="24"/>
                <w:szCs w:val="24"/>
                <w:shd w:val="clear" w:color="auto" w:fill="FFFFFF"/>
                <w:lang w:val="uk-UA"/>
              </w:rPr>
              <w:t xml:space="preserve">наукові досягнення систематики, генетики;  </w:t>
            </w:r>
          </w:p>
          <w:p w:rsidR="003D163D" w:rsidRPr="005534EE" w:rsidRDefault="003D163D" w:rsidP="006C6A60">
            <w:pPr>
              <w:pStyle w:val="ListParagraph"/>
              <w:numPr>
                <w:ilvl w:val="0"/>
                <w:numId w:val="1"/>
              </w:numPr>
              <w:tabs>
                <w:tab w:val="left" w:pos="142"/>
              </w:tabs>
              <w:ind w:left="0" w:firstLine="0"/>
              <w:rPr>
                <w:sz w:val="24"/>
                <w:szCs w:val="24"/>
                <w:lang w:val="uk-UA"/>
              </w:rPr>
            </w:pPr>
            <w:r w:rsidRPr="005534EE">
              <w:rPr>
                <w:sz w:val="24"/>
                <w:szCs w:val="24"/>
                <w:lang w:val="uk-UA"/>
              </w:rPr>
              <w:t xml:space="preserve">сучасні методи наукової систематики; </w:t>
            </w:r>
          </w:p>
          <w:p w:rsidR="003D163D" w:rsidRPr="005534EE" w:rsidRDefault="003D163D" w:rsidP="006C6A60">
            <w:pPr>
              <w:pStyle w:val="ListParagraph"/>
              <w:numPr>
                <w:ilvl w:val="0"/>
                <w:numId w:val="1"/>
              </w:numPr>
              <w:tabs>
                <w:tab w:val="left" w:pos="142"/>
              </w:tabs>
              <w:ind w:left="0" w:firstLine="0"/>
              <w:rPr>
                <w:sz w:val="24"/>
                <w:szCs w:val="24"/>
                <w:lang w:val="uk-UA"/>
              </w:rPr>
            </w:pPr>
            <w:r w:rsidRPr="005534EE">
              <w:rPr>
                <w:sz w:val="24"/>
                <w:szCs w:val="24"/>
                <w:lang w:val="uk-UA"/>
              </w:rPr>
              <w:t xml:space="preserve">сучасні концепції біологічного виду; </w:t>
            </w:r>
          </w:p>
          <w:p w:rsidR="003D163D" w:rsidRPr="005534EE" w:rsidRDefault="003D163D" w:rsidP="006C6A60">
            <w:pPr>
              <w:pStyle w:val="ListParagraph"/>
              <w:numPr>
                <w:ilvl w:val="0"/>
                <w:numId w:val="1"/>
              </w:numPr>
              <w:overflowPunct w:val="0"/>
              <w:autoSpaceDE w:val="0"/>
              <w:autoSpaceDN w:val="0"/>
              <w:adjustRightInd w:val="0"/>
              <w:ind w:left="0" w:firstLine="0"/>
              <w:jc w:val="both"/>
              <w:rPr>
                <w:sz w:val="24"/>
                <w:szCs w:val="24"/>
                <w:lang w:val="uk-UA"/>
              </w:rPr>
            </w:pPr>
            <w:r w:rsidRPr="005534EE">
              <w:rPr>
                <w:sz w:val="24"/>
                <w:szCs w:val="24"/>
                <w:lang w:val="uk-UA"/>
              </w:rPr>
              <w:t>сучасні погляди на систему багатоклітинних тварин</w:t>
            </w:r>
          </w:p>
          <w:p w:rsidR="003D163D" w:rsidRPr="005534EE" w:rsidRDefault="003D163D" w:rsidP="006C6A60">
            <w:pPr>
              <w:pStyle w:val="ListParagraph"/>
              <w:tabs>
                <w:tab w:val="left" w:pos="0"/>
              </w:tabs>
              <w:ind w:left="0" w:firstLine="34"/>
              <w:rPr>
                <w:rStyle w:val="a"/>
                <w:i/>
                <w:iCs/>
                <w:sz w:val="24"/>
                <w:szCs w:val="24"/>
                <w:lang w:val="uk-UA"/>
              </w:rPr>
            </w:pPr>
            <w:r w:rsidRPr="005534EE">
              <w:rPr>
                <w:rStyle w:val="a"/>
                <w:i/>
                <w:iCs/>
                <w:sz w:val="24"/>
                <w:szCs w:val="24"/>
                <w:lang w:val="uk-UA"/>
              </w:rPr>
              <w:t>обґрунтовує судження про:</w:t>
            </w:r>
          </w:p>
          <w:p w:rsidR="003D163D" w:rsidRPr="005534EE" w:rsidRDefault="003D163D" w:rsidP="006C6A60">
            <w:pPr>
              <w:pStyle w:val="ListParagraph"/>
              <w:numPr>
                <w:ilvl w:val="0"/>
                <w:numId w:val="1"/>
              </w:numPr>
              <w:tabs>
                <w:tab w:val="left" w:pos="0"/>
              </w:tabs>
              <w:ind w:left="0" w:firstLine="0"/>
              <w:rPr>
                <w:b/>
                <w:bCs/>
                <w:spacing w:val="3"/>
                <w:sz w:val="24"/>
                <w:szCs w:val="24"/>
                <w:shd w:val="clear" w:color="auto" w:fill="FFFFFF"/>
                <w:lang w:val="uk-UA"/>
              </w:rPr>
            </w:pPr>
            <w:r w:rsidRPr="005534EE">
              <w:rPr>
                <w:sz w:val="24"/>
                <w:szCs w:val="24"/>
                <w:lang w:val="uk-UA"/>
              </w:rPr>
              <w:t>значення видоутворення;</w:t>
            </w:r>
          </w:p>
          <w:p w:rsidR="003D163D" w:rsidRPr="007D17D6" w:rsidRDefault="003D163D" w:rsidP="006C6A60">
            <w:pPr>
              <w:pStyle w:val="ListParagraph"/>
              <w:numPr>
                <w:ilvl w:val="0"/>
                <w:numId w:val="1"/>
              </w:numPr>
              <w:tabs>
                <w:tab w:val="left" w:pos="0"/>
              </w:tabs>
              <w:ind w:left="0" w:firstLine="0"/>
              <w:rPr>
                <w:b/>
                <w:bCs/>
                <w:spacing w:val="3"/>
                <w:sz w:val="24"/>
                <w:szCs w:val="24"/>
                <w:shd w:val="clear" w:color="auto" w:fill="FFFFFF"/>
                <w:lang w:val="uk-UA"/>
              </w:rPr>
            </w:pPr>
            <w:r w:rsidRPr="005534EE">
              <w:rPr>
                <w:sz w:val="24"/>
                <w:szCs w:val="24"/>
                <w:lang w:val="uk-UA"/>
              </w:rPr>
              <w:t xml:space="preserve">лишайники як симбіотичні асоціації </w:t>
            </w:r>
            <w:r w:rsidRPr="007D17D6">
              <w:rPr>
                <w:sz w:val="24"/>
                <w:szCs w:val="24"/>
                <w:lang w:val="uk-UA"/>
              </w:rPr>
              <w:t>справжніх грибів з фотосинтезуючими організмами;</w:t>
            </w:r>
          </w:p>
          <w:p w:rsidR="003D163D" w:rsidRPr="005534EE" w:rsidRDefault="003D163D" w:rsidP="006C6A60">
            <w:pPr>
              <w:spacing w:after="0" w:line="240" w:lineRule="auto"/>
              <w:jc w:val="both"/>
              <w:rPr>
                <w:rFonts w:ascii="Times New Roman" w:hAnsi="Times New Roman" w:cs="Times New Roman"/>
                <w:sz w:val="24"/>
                <w:szCs w:val="24"/>
                <w:highlight w:val="green"/>
                <w:lang w:val="uk-UA"/>
              </w:rPr>
            </w:pPr>
            <w:r w:rsidRPr="007D17D6">
              <w:rPr>
                <w:rFonts w:ascii="Times New Roman" w:hAnsi="Times New Roman" w:cs="Times New Roman"/>
                <w:sz w:val="24"/>
                <w:szCs w:val="24"/>
                <w:lang w:val="uk-UA"/>
              </w:rPr>
              <w:t>використання вірусів та бактерій</w:t>
            </w:r>
            <w:r w:rsidRPr="007D17D6">
              <w:rPr>
                <w:rFonts w:ascii="Times New Roman" w:hAnsi="Times New Roman" w:cs="Times New Roman"/>
                <w:color w:val="FF0000"/>
                <w:sz w:val="24"/>
                <w:szCs w:val="24"/>
                <w:lang w:val="uk-UA"/>
              </w:rPr>
              <w:t xml:space="preserve"> </w:t>
            </w:r>
            <w:r w:rsidRPr="007D17D6">
              <w:rPr>
                <w:rFonts w:ascii="Times New Roman" w:hAnsi="Times New Roman" w:cs="Times New Roman"/>
                <w:sz w:val="24"/>
                <w:szCs w:val="24"/>
                <w:lang w:val="uk-UA"/>
              </w:rPr>
              <w:t>у біологічних методах боротьби зі шкідливими видами.</w:t>
            </w:r>
          </w:p>
        </w:tc>
        <w:tc>
          <w:tcPr>
            <w:tcW w:w="4533" w:type="dxa"/>
            <w:gridSpan w:val="2"/>
          </w:tcPr>
          <w:p w:rsidR="003D163D" w:rsidRPr="005534EE" w:rsidRDefault="003D163D" w:rsidP="006C6A60">
            <w:pPr>
              <w:pStyle w:val="TableParagraph"/>
              <w:ind w:left="0"/>
              <w:jc w:val="both"/>
              <w:rPr>
                <w:strike/>
                <w:sz w:val="24"/>
                <w:szCs w:val="24"/>
                <w:lang w:val="uk-UA"/>
              </w:rPr>
            </w:pPr>
            <w:r w:rsidRPr="005534EE">
              <w:rPr>
                <w:sz w:val="24"/>
                <w:szCs w:val="24"/>
                <w:lang w:val="uk-UA"/>
              </w:rPr>
              <w:t xml:space="preserve">    Біорізноманіття нашої планети як наслідок еволюції. Систематика – наука про різноманітність організмів. Розділи систематики: класифікація та номенклатура. Принципи наукової класифікації організмів.  Критерії виду. Сучасні концепції біологічного виду. Монофілетичні та поліфілетичні групи організмів. </w:t>
            </w:r>
          </w:p>
          <w:p w:rsidR="003D163D" w:rsidRPr="0047305E" w:rsidRDefault="003D163D" w:rsidP="006C6A60">
            <w:pPr>
              <w:overflowPunct w:val="0"/>
              <w:autoSpaceDE w:val="0"/>
              <w:autoSpaceDN w:val="0"/>
              <w:adjustRightInd w:val="0"/>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 xml:space="preserve">    Неклітинні форми життя: віруси, віроїди та пріони. Особливості їхньої організації та функціонування. Віруси, їхній хімічний склад, будова, життєві цикли. Прості та складні віруси. Гіпотези походження вірусів. Шляхи проникнення вірусів в організм хазяїна та його клітини. Взаємодія вірусів з клітиною-хазяїном та їх вплив на її функціонування. Використання вірусів у біологічних методах боротьби зі шкідливими видами.</w:t>
            </w:r>
            <w:r>
              <w:rPr>
                <w:rFonts w:ascii="Times New Roman" w:hAnsi="Times New Roman" w:cs="Times New Roman"/>
                <w:sz w:val="24"/>
                <w:szCs w:val="24"/>
                <w:lang w:val="uk-UA"/>
              </w:rPr>
              <w:t xml:space="preserve"> </w:t>
            </w:r>
            <w:r w:rsidRPr="0047305E">
              <w:rPr>
                <w:rFonts w:ascii="Times New Roman" w:hAnsi="Times New Roman" w:cs="Times New Roman"/>
                <w:sz w:val="24"/>
                <w:szCs w:val="24"/>
                <w:lang w:val="uk-UA"/>
              </w:rPr>
              <w:t xml:space="preserve">Роль вірусів в еволюції організмів. </w:t>
            </w:r>
          </w:p>
          <w:p w:rsidR="003D163D" w:rsidRPr="005534EE" w:rsidRDefault="003D163D" w:rsidP="006C6A60">
            <w:pPr>
              <w:pStyle w:val="TableParagraph"/>
              <w:ind w:left="0"/>
              <w:jc w:val="both"/>
              <w:rPr>
                <w:sz w:val="24"/>
                <w:szCs w:val="24"/>
                <w:lang w:val="uk-UA"/>
              </w:rPr>
            </w:pPr>
            <w:r w:rsidRPr="005534EE">
              <w:rPr>
                <w:sz w:val="24"/>
                <w:szCs w:val="24"/>
                <w:lang w:val="uk-UA"/>
              </w:rPr>
              <w:t>Прокаріотичні організми: археї та бактерії. Особливості їхньої організації та функціонування. Способи розмноження та обміну спадковою інформацією у прокаріотів.</w:t>
            </w:r>
          </w:p>
          <w:p w:rsidR="003D163D" w:rsidRPr="005534EE" w:rsidRDefault="003D163D" w:rsidP="006C6A60">
            <w:pPr>
              <w:overflowPunct w:val="0"/>
              <w:autoSpaceDE w:val="0"/>
              <w:autoSpaceDN w:val="0"/>
              <w:adjustRightInd w:val="0"/>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Сучасні погляди на систему еукаріотичних організмів.  Загальна характеристика грибів. Різноманітність грибів. Справжні гриби та грибоподібні організми. Лишайники як симбіотичні асоціації справжніх грибів з фотосинтезуючими організмами.</w:t>
            </w:r>
          </w:p>
          <w:p w:rsidR="003D163D" w:rsidRPr="005534EE" w:rsidRDefault="003D163D" w:rsidP="006C6A60">
            <w:pPr>
              <w:overflowPunct w:val="0"/>
              <w:autoSpaceDE w:val="0"/>
              <w:autoSpaceDN w:val="0"/>
              <w:adjustRightInd w:val="0"/>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Рослини. Різноманітність водоростей. Різноманітність вищих рослин: мохоподібні, судинні спорові рослини (папоротеподібні, хвощеподібні, плауноподібні), насінні рослини (голонасінні та покритонасінні).</w:t>
            </w:r>
          </w:p>
          <w:p w:rsidR="003D163D" w:rsidRPr="005534EE" w:rsidRDefault="003D163D" w:rsidP="006C6A60">
            <w:pPr>
              <w:overflowPunct w:val="0"/>
              <w:autoSpaceDE w:val="0"/>
              <w:autoSpaceDN w:val="0"/>
              <w:adjustRightInd w:val="0"/>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Тварини. Різноманітність одноклітинних тварин. Первинні багатоклітинні тварини (губки). Справжні багатоклітинні тварини: двошарові (жалкі) та тришарові. Сучасні погляди на систему багатоклітинних тварин</w:t>
            </w:r>
          </w:p>
          <w:p w:rsidR="003D163D" w:rsidRPr="005534EE" w:rsidRDefault="003D163D" w:rsidP="006C6A60">
            <w:pPr>
              <w:pStyle w:val="TableParagraph"/>
              <w:ind w:left="0"/>
              <w:rPr>
                <w:sz w:val="24"/>
                <w:szCs w:val="24"/>
                <w:lang w:val="uk-UA"/>
              </w:rPr>
            </w:pPr>
            <w:r w:rsidRPr="005534EE">
              <w:rPr>
                <w:b/>
                <w:bCs/>
                <w:i/>
                <w:iCs/>
                <w:sz w:val="24"/>
                <w:szCs w:val="24"/>
                <w:lang w:val="uk-UA"/>
              </w:rPr>
              <w:t>Лабораторні роботи</w:t>
            </w:r>
            <w:r>
              <w:rPr>
                <w:b/>
                <w:bCs/>
                <w:i/>
                <w:iCs/>
                <w:sz w:val="24"/>
                <w:szCs w:val="24"/>
                <w:lang w:val="uk-UA"/>
              </w:rPr>
              <w:t xml:space="preserve"> (на вибір учителя)</w:t>
            </w:r>
            <w:r w:rsidRPr="005534EE">
              <w:rPr>
                <w:sz w:val="24"/>
                <w:szCs w:val="24"/>
                <w:lang w:val="uk-UA"/>
              </w:rPr>
              <w:t>:</w:t>
            </w:r>
          </w:p>
          <w:p w:rsidR="003D163D" w:rsidRPr="007D17D6" w:rsidRDefault="003D163D" w:rsidP="007D17D6">
            <w:pPr>
              <w:overflowPunct w:val="0"/>
              <w:autoSpaceDE w:val="0"/>
              <w:autoSpaceDN w:val="0"/>
              <w:adjustRightInd w:val="0"/>
              <w:spacing w:after="0" w:line="240" w:lineRule="auto"/>
              <w:jc w:val="both"/>
              <w:rPr>
                <w:rFonts w:ascii="Times New Roman" w:hAnsi="Times New Roman" w:cs="Times New Roman"/>
                <w:sz w:val="24"/>
                <w:szCs w:val="24"/>
                <w:lang w:val="uk-UA"/>
              </w:rPr>
            </w:pPr>
            <w:r w:rsidRPr="007D17D6">
              <w:rPr>
                <w:rFonts w:ascii="Times New Roman" w:hAnsi="Times New Roman" w:cs="Times New Roman"/>
                <w:sz w:val="24"/>
                <w:szCs w:val="24"/>
                <w:lang w:val="uk-UA"/>
              </w:rPr>
              <w:t xml:space="preserve">1.Розпізнавання (на малюнках, слайдах тощо) різних представників грибів і складання відповідних схем їх класифікації. </w:t>
            </w:r>
          </w:p>
          <w:p w:rsidR="003D163D" w:rsidRPr="007D17D6" w:rsidRDefault="003D163D" w:rsidP="007D17D6">
            <w:pPr>
              <w:overflowPunct w:val="0"/>
              <w:autoSpaceDE w:val="0"/>
              <w:autoSpaceDN w:val="0"/>
              <w:adjustRightInd w:val="0"/>
              <w:spacing w:after="0" w:line="240" w:lineRule="auto"/>
              <w:jc w:val="both"/>
              <w:rPr>
                <w:rFonts w:ascii="Times New Roman" w:hAnsi="Times New Roman" w:cs="Times New Roman"/>
                <w:sz w:val="24"/>
                <w:szCs w:val="24"/>
                <w:lang w:val="uk-UA"/>
              </w:rPr>
            </w:pPr>
            <w:r w:rsidRPr="007D17D6">
              <w:rPr>
                <w:rFonts w:ascii="Times New Roman" w:hAnsi="Times New Roman" w:cs="Times New Roman"/>
                <w:sz w:val="24"/>
                <w:szCs w:val="24"/>
                <w:lang w:val="uk-UA"/>
              </w:rPr>
              <w:t xml:space="preserve">2. Розпізнавання (на малюнках, слайдах тощо) різних представників рослин і складання відповідних  схем їх класифікації. </w:t>
            </w:r>
          </w:p>
          <w:p w:rsidR="003D163D" w:rsidRPr="007D17D6" w:rsidRDefault="003D163D" w:rsidP="007D17D6">
            <w:pPr>
              <w:overflowPunct w:val="0"/>
              <w:autoSpaceDE w:val="0"/>
              <w:autoSpaceDN w:val="0"/>
              <w:adjustRightInd w:val="0"/>
              <w:spacing w:after="0" w:line="240" w:lineRule="auto"/>
              <w:jc w:val="both"/>
              <w:rPr>
                <w:rFonts w:ascii="Times New Roman" w:hAnsi="Times New Roman" w:cs="Times New Roman"/>
                <w:b/>
                <w:bCs/>
                <w:i/>
                <w:iCs/>
                <w:sz w:val="24"/>
                <w:szCs w:val="24"/>
                <w:lang w:val="uk-UA"/>
              </w:rPr>
            </w:pPr>
            <w:r w:rsidRPr="007D17D6">
              <w:rPr>
                <w:rFonts w:ascii="Times New Roman" w:hAnsi="Times New Roman" w:cs="Times New Roman"/>
                <w:sz w:val="24"/>
                <w:szCs w:val="24"/>
                <w:lang w:val="uk-UA"/>
              </w:rPr>
              <w:t>3.  Розпізнавання (на малюнках, слайдах тощо) різних представників тварин і складання відповідних  схем їх класифікації.</w:t>
            </w:r>
          </w:p>
          <w:p w:rsidR="003D163D" w:rsidRPr="007D17D6" w:rsidRDefault="003D163D" w:rsidP="006C6A60">
            <w:pPr>
              <w:overflowPunct w:val="0"/>
              <w:autoSpaceDE w:val="0"/>
              <w:autoSpaceDN w:val="0"/>
              <w:adjustRightInd w:val="0"/>
              <w:spacing w:after="0" w:line="240" w:lineRule="auto"/>
              <w:jc w:val="both"/>
              <w:rPr>
                <w:rFonts w:ascii="Times New Roman" w:hAnsi="Times New Roman" w:cs="Times New Roman"/>
                <w:b/>
                <w:bCs/>
                <w:i/>
                <w:iCs/>
                <w:sz w:val="24"/>
                <w:szCs w:val="24"/>
                <w:lang w:val="uk-UA"/>
              </w:rPr>
            </w:pPr>
            <w:r w:rsidRPr="007D17D6">
              <w:rPr>
                <w:rFonts w:ascii="Times New Roman" w:hAnsi="Times New Roman" w:cs="Times New Roman"/>
                <w:b/>
                <w:bCs/>
                <w:i/>
                <w:iCs/>
                <w:sz w:val="24"/>
                <w:szCs w:val="24"/>
                <w:lang w:val="uk-UA"/>
              </w:rPr>
              <w:t>Практичні роботи</w:t>
            </w:r>
            <w:r>
              <w:rPr>
                <w:rFonts w:ascii="Times New Roman" w:hAnsi="Times New Roman" w:cs="Times New Roman"/>
                <w:b/>
                <w:bCs/>
                <w:i/>
                <w:iCs/>
                <w:sz w:val="24"/>
                <w:szCs w:val="24"/>
                <w:lang w:val="uk-UA"/>
              </w:rPr>
              <w:t>:</w:t>
            </w:r>
          </w:p>
          <w:p w:rsidR="003D163D" w:rsidRPr="007D17D6" w:rsidRDefault="003D163D" w:rsidP="006C6A60">
            <w:pPr>
              <w:overflowPunct w:val="0"/>
              <w:autoSpaceDE w:val="0"/>
              <w:autoSpaceDN w:val="0"/>
              <w:adjustRightInd w:val="0"/>
              <w:spacing w:after="0" w:line="240" w:lineRule="auto"/>
              <w:jc w:val="both"/>
              <w:rPr>
                <w:rFonts w:ascii="Times New Roman" w:hAnsi="Times New Roman" w:cs="Times New Roman"/>
                <w:sz w:val="24"/>
                <w:szCs w:val="24"/>
                <w:lang w:val="uk-UA"/>
              </w:rPr>
            </w:pPr>
            <w:r w:rsidRPr="007D17D6">
              <w:rPr>
                <w:rFonts w:ascii="Times New Roman" w:hAnsi="Times New Roman" w:cs="Times New Roman"/>
                <w:sz w:val="24"/>
                <w:szCs w:val="24"/>
                <w:lang w:val="uk-UA"/>
              </w:rPr>
              <w:t xml:space="preserve">1. Виявлення  родинних зв’язків між таксонами. </w:t>
            </w:r>
          </w:p>
          <w:p w:rsidR="003D163D" w:rsidRPr="005534EE" w:rsidRDefault="003D163D" w:rsidP="006C6A60">
            <w:pPr>
              <w:overflowPunct w:val="0"/>
              <w:autoSpaceDE w:val="0"/>
              <w:autoSpaceDN w:val="0"/>
              <w:adjustRightInd w:val="0"/>
              <w:spacing w:after="0" w:line="240" w:lineRule="auto"/>
              <w:jc w:val="both"/>
              <w:rPr>
                <w:rFonts w:ascii="Times New Roman" w:hAnsi="Times New Roman" w:cs="Times New Roman"/>
                <w:sz w:val="24"/>
                <w:szCs w:val="24"/>
                <w:lang w:val="uk-UA"/>
              </w:rPr>
            </w:pPr>
          </w:p>
        </w:tc>
      </w:tr>
      <w:tr w:rsidR="003D163D" w:rsidRPr="007D17D6">
        <w:trPr>
          <w:trHeight w:val="578"/>
        </w:trPr>
        <w:tc>
          <w:tcPr>
            <w:tcW w:w="10170" w:type="dxa"/>
            <w:gridSpan w:val="4"/>
          </w:tcPr>
          <w:p w:rsidR="003D163D" w:rsidRPr="005534EE" w:rsidRDefault="003D163D" w:rsidP="006C6A60">
            <w:pPr>
              <w:pStyle w:val="TableParagraph"/>
              <w:ind w:left="0"/>
              <w:jc w:val="center"/>
              <w:rPr>
                <w:b/>
                <w:bCs/>
                <w:sz w:val="24"/>
                <w:szCs w:val="24"/>
                <w:lang w:val="uk-UA"/>
              </w:rPr>
            </w:pPr>
            <w:r w:rsidRPr="005534EE">
              <w:rPr>
                <w:b/>
                <w:bCs/>
                <w:sz w:val="24"/>
                <w:szCs w:val="24"/>
                <w:lang w:val="uk-UA"/>
              </w:rPr>
              <w:t>Тема 2.  Обмін речовин і перетворення енергії   (12 год</w:t>
            </w:r>
            <w:r>
              <w:rPr>
                <w:b/>
                <w:bCs/>
                <w:sz w:val="24"/>
                <w:szCs w:val="24"/>
                <w:lang w:val="uk-UA"/>
              </w:rPr>
              <w:t>.</w:t>
            </w:r>
            <w:r w:rsidRPr="005534EE">
              <w:rPr>
                <w:b/>
                <w:bCs/>
                <w:sz w:val="24"/>
                <w:szCs w:val="24"/>
                <w:lang w:val="uk-UA"/>
              </w:rPr>
              <w:t>)</w:t>
            </w:r>
          </w:p>
          <w:p w:rsidR="003D163D" w:rsidRPr="005534EE" w:rsidRDefault="003D163D" w:rsidP="006C6A60">
            <w:pPr>
              <w:pStyle w:val="TableParagraph"/>
              <w:ind w:left="0"/>
              <w:jc w:val="both"/>
              <w:rPr>
                <w:sz w:val="24"/>
                <w:szCs w:val="24"/>
                <w:lang w:val="uk-UA"/>
              </w:rPr>
            </w:pPr>
          </w:p>
        </w:tc>
      </w:tr>
      <w:tr w:rsidR="003D163D" w:rsidRPr="005534EE">
        <w:trPr>
          <w:gridBefore w:val="1"/>
          <w:trHeight w:val="5023"/>
        </w:trPr>
        <w:tc>
          <w:tcPr>
            <w:tcW w:w="5637" w:type="dxa"/>
          </w:tcPr>
          <w:p w:rsidR="003D163D" w:rsidRPr="005534EE" w:rsidRDefault="003D163D" w:rsidP="006C6A60">
            <w:pPr>
              <w:spacing w:after="0" w:line="240" w:lineRule="auto"/>
              <w:jc w:val="both"/>
              <w:rPr>
                <w:rFonts w:ascii="Times New Roman" w:hAnsi="Times New Roman" w:cs="Times New Roman"/>
                <w:b/>
                <w:bCs/>
                <w:color w:val="000000"/>
                <w:sz w:val="24"/>
                <w:szCs w:val="24"/>
                <w:shd w:val="clear" w:color="auto" w:fill="FFFFFF"/>
                <w:lang w:val="uk-UA" w:eastAsia="ru-RU"/>
              </w:rPr>
            </w:pPr>
            <w:r w:rsidRPr="005534EE">
              <w:rPr>
                <w:rFonts w:ascii="Times New Roman" w:hAnsi="Times New Roman" w:cs="Times New Roman"/>
                <w:b/>
                <w:bCs/>
                <w:color w:val="000000"/>
                <w:sz w:val="24"/>
                <w:szCs w:val="24"/>
                <w:shd w:val="clear" w:color="auto" w:fill="FFFFFF"/>
                <w:lang w:val="uk-UA" w:eastAsia="ru-RU"/>
              </w:rPr>
              <w:t>Знаннєвий компонент</w:t>
            </w:r>
          </w:p>
          <w:p w:rsidR="003D163D" w:rsidRPr="005534EE" w:rsidRDefault="003D163D" w:rsidP="006C6A60">
            <w:pPr>
              <w:spacing w:after="0" w:line="240" w:lineRule="auto"/>
              <w:jc w:val="both"/>
              <w:rPr>
                <w:rFonts w:ascii="Times New Roman" w:hAnsi="Times New Roman" w:cs="Times New Roman"/>
                <w:i/>
                <w:iCs/>
                <w:color w:val="000000"/>
                <w:sz w:val="24"/>
                <w:szCs w:val="24"/>
                <w:shd w:val="clear" w:color="auto" w:fill="FFFFFF"/>
                <w:lang w:val="uk-UA" w:eastAsia="ru-RU"/>
              </w:rPr>
            </w:pPr>
            <w:r w:rsidRPr="005534EE">
              <w:rPr>
                <w:rFonts w:ascii="Times New Roman" w:hAnsi="Times New Roman" w:cs="Times New Roman"/>
                <w:i/>
                <w:iCs/>
                <w:color w:val="000000"/>
                <w:sz w:val="24"/>
                <w:szCs w:val="24"/>
                <w:shd w:val="clear" w:color="auto" w:fill="FFFFFF"/>
                <w:lang w:val="uk-UA" w:eastAsia="ru-RU"/>
              </w:rPr>
              <w:t>оперує термінами та поняттями:</w:t>
            </w:r>
          </w:p>
          <w:p w:rsidR="003D163D" w:rsidRPr="005534EE" w:rsidRDefault="003D163D" w:rsidP="006C6A60">
            <w:pPr>
              <w:spacing w:after="0" w:line="240" w:lineRule="auto"/>
              <w:jc w:val="both"/>
              <w:rPr>
                <w:rFonts w:ascii="Times New Roman" w:hAnsi="Times New Roman" w:cs="Times New Roman"/>
                <w:color w:val="000000"/>
                <w:sz w:val="24"/>
                <w:szCs w:val="24"/>
                <w:shd w:val="clear" w:color="auto" w:fill="FFFFFF"/>
                <w:lang w:val="uk-UA" w:eastAsia="ru-RU"/>
              </w:rPr>
            </w:pPr>
            <w:r w:rsidRPr="005534EE">
              <w:rPr>
                <w:rFonts w:ascii="Times New Roman" w:hAnsi="Times New Roman" w:cs="Times New Roman"/>
                <w:color w:val="000000"/>
                <w:sz w:val="24"/>
                <w:szCs w:val="24"/>
                <w:shd w:val="clear" w:color="auto" w:fill="FFFFFF"/>
                <w:lang w:val="uk-UA" w:eastAsia="ru-RU"/>
              </w:rPr>
              <w:t xml:space="preserve">обмін речовин,  фотосинтез, біологічно-активні добавки (БАДи), асиміляція, дисиміляція, хижацтво, </w:t>
            </w:r>
            <w:r w:rsidRPr="007D17D6">
              <w:rPr>
                <w:rFonts w:ascii="Times New Roman" w:hAnsi="Times New Roman" w:cs="Times New Roman"/>
                <w:sz w:val="24"/>
                <w:szCs w:val="24"/>
                <w:shd w:val="clear" w:color="auto" w:fill="FFFFFF"/>
                <w:lang w:val="uk-UA" w:eastAsia="ru-RU"/>
              </w:rPr>
              <w:t>фітофагія, сапрофагія,</w:t>
            </w:r>
            <w:r w:rsidRPr="005534EE">
              <w:rPr>
                <w:rFonts w:ascii="Times New Roman" w:hAnsi="Times New Roman" w:cs="Times New Roman"/>
                <w:color w:val="000000"/>
                <w:sz w:val="24"/>
                <w:szCs w:val="24"/>
                <w:shd w:val="clear" w:color="auto" w:fill="FFFFFF"/>
                <w:lang w:val="uk-UA" w:eastAsia="ru-RU"/>
              </w:rPr>
              <w:t xml:space="preserve"> паразитизм;   </w:t>
            </w:r>
          </w:p>
          <w:p w:rsidR="003D163D" w:rsidRPr="005534EE" w:rsidRDefault="003D163D" w:rsidP="006C6A60">
            <w:pPr>
              <w:spacing w:after="0" w:line="240" w:lineRule="auto"/>
              <w:rPr>
                <w:rFonts w:ascii="Times New Roman" w:hAnsi="Times New Roman" w:cs="Times New Roman"/>
                <w:i/>
                <w:iCs/>
                <w:sz w:val="24"/>
                <w:szCs w:val="24"/>
                <w:lang w:val="uk-UA" w:eastAsia="uk-UA"/>
              </w:rPr>
            </w:pPr>
            <w:r w:rsidRPr="005534EE">
              <w:rPr>
                <w:rFonts w:ascii="Times New Roman" w:hAnsi="Times New Roman" w:cs="Times New Roman"/>
                <w:i/>
                <w:iCs/>
                <w:sz w:val="24"/>
                <w:szCs w:val="24"/>
                <w:lang w:val="uk-UA" w:eastAsia="uk-UA"/>
              </w:rPr>
              <w:t>називає:</w:t>
            </w:r>
          </w:p>
          <w:p w:rsidR="003D163D" w:rsidRPr="005534EE" w:rsidRDefault="003D163D" w:rsidP="00E244FC">
            <w:pPr>
              <w:numPr>
                <w:ilvl w:val="0"/>
                <w:numId w:val="1"/>
              </w:numPr>
              <w:spacing w:after="0" w:line="240" w:lineRule="auto"/>
              <w:ind w:left="0" w:firstLine="0"/>
              <w:rPr>
                <w:rFonts w:ascii="Times New Roman" w:hAnsi="Times New Roman" w:cs="Times New Roman"/>
                <w:sz w:val="24"/>
                <w:szCs w:val="24"/>
                <w:lang w:val="uk-UA"/>
              </w:rPr>
            </w:pPr>
            <w:r w:rsidRPr="005534EE">
              <w:rPr>
                <w:rFonts w:ascii="Times New Roman" w:hAnsi="Times New Roman" w:cs="Times New Roman"/>
                <w:sz w:val="24"/>
                <w:szCs w:val="24"/>
                <w:lang w:val="uk-UA"/>
              </w:rPr>
              <w:t>структури клітин, які забезпечують процеси метаболізму;</w:t>
            </w:r>
          </w:p>
          <w:p w:rsidR="003D163D" w:rsidRPr="005534EE" w:rsidRDefault="003D163D" w:rsidP="00E244FC">
            <w:pPr>
              <w:numPr>
                <w:ilvl w:val="0"/>
                <w:numId w:val="1"/>
              </w:numPr>
              <w:spacing w:after="0" w:line="240" w:lineRule="auto"/>
              <w:ind w:left="0" w:firstLine="0"/>
              <w:rPr>
                <w:rFonts w:ascii="Times New Roman" w:hAnsi="Times New Roman" w:cs="Times New Roman"/>
                <w:sz w:val="24"/>
                <w:szCs w:val="24"/>
                <w:lang w:val="uk-UA"/>
              </w:rPr>
            </w:pPr>
            <w:r w:rsidRPr="005534EE">
              <w:rPr>
                <w:rFonts w:ascii="Times New Roman" w:hAnsi="Times New Roman" w:cs="Times New Roman"/>
                <w:sz w:val="24"/>
                <w:szCs w:val="24"/>
                <w:lang w:val="uk-UA"/>
              </w:rPr>
              <w:t>типи живлення;</w:t>
            </w:r>
          </w:p>
          <w:p w:rsidR="003D163D" w:rsidRPr="005534EE" w:rsidRDefault="003D163D" w:rsidP="00E244FC">
            <w:pPr>
              <w:numPr>
                <w:ilvl w:val="0"/>
                <w:numId w:val="1"/>
              </w:numPr>
              <w:spacing w:after="0" w:line="240" w:lineRule="auto"/>
              <w:ind w:left="0" w:firstLine="0"/>
              <w:rPr>
                <w:rFonts w:ascii="Times New Roman" w:hAnsi="Times New Roman" w:cs="Times New Roman"/>
                <w:sz w:val="24"/>
                <w:szCs w:val="24"/>
                <w:lang w:val="uk-UA"/>
              </w:rPr>
            </w:pPr>
            <w:r w:rsidRPr="005534EE">
              <w:rPr>
                <w:rFonts w:ascii="Times New Roman" w:hAnsi="Times New Roman" w:cs="Times New Roman"/>
                <w:sz w:val="24"/>
                <w:szCs w:val="24"/>
                <w:lang w:val="uk-UA"/>
              </w:rPr>
              <w:t>організми-міксотрофи;</w:t>
            </w:r>
          </w:p>
          <w:p w:rsidR="003D163D" w:rsidRPr="00DE6C6A" w:rsidRDefault="003D163D" w:rsidP="00E244FC">
            <w:pPr>
              <w:numPr>
                <w:ilvl w:val="0"/>
                <w:numId w:val="1"/>
              </w:numPr>
              <w:spacing w:after="0" w:line="240" w:lineRule="auto"/>
              <w:ind w:left="0" w:firstLine="0"/>
              <w:rPr>
                <w:rFonts w:ascii="Times New Roman" w:hAnsi="Times New Roman" w:cs="Times New Roman"/>
                <w:sz w:val="24"/>
                <w:szCs w:val="24"/>
                <w:lang w:val="uk-UA"/>
              </w:rPr>
            </w:pPr>
            <w:r w:rsidRPr="005534EE">
              <w:rPr>
                <w:rFonts w:ascii="Times New Roman" w:hAnsi="Times New Roman" w:cs="Times New Roman"/>
                <w:sz w:val="24"/>
                <w:szCs w:val="24"/>
                <w:lang w:val="uk-UA"/>
              </w:rPr>
              <w:t>хвороби, пов’язані з нестачею чи надлишком надходження певних хімічних елементів або неорганічних сполук;</w:t>
            </w:r>
          </w:p>
          <w:p w:rsidR="003D163D" w:rsidRPr="005534EE" w:rsidRDefault="003D163D" w:rsidP="00E244FC">
            <w:pPr>
              <w:numPr>
                <w:ilvl w:val="0"/>
                <w:numId w:val="1"/>
              </w:numPr>
              <w:spacing w:after="0" w:line="240" w:lineRule="auto"/>
              <w:ind w:left="0" w:firstLine="0"/>
              <w:rPr>
                <w:rFonts w:ascii="Times New Roman" w:hAnsi="Times New Roman" w:cs="Times New Roman"/>
                <w:sz w:val="24"/>
                <w:szCs w:val="24"/>
                <w:lang w:val="uk-UA"/>
              </w:rPr>
            </w:pPr>
            <w:r w:rsidRPr="005534EE">
              <w:rPr>
                <w:rFonts w:ascii="Times New Roman" w:hAnsi="Times New Roman" w:cs="Times New Roman"/>
                <w:sz w:val="24"/>
                <w:szCs w:val="24"/>
                <w:lang w:val="uk-UA"/>
              </w:rPr>
              <w:t>системи органів, які забезпечують обмін речовин та енергії в організмі людини;</w:t>
            </w:r>
          </w:p>
          <w:p w:rsidR="003D163D" w:rsidRPr="005534EE" w:rsidRDefault="003D163D" w:rsidP="00824C41">
            <w:pPr>
              <w:numPr>
                <w:ilvl w:val="0"/>
                <w:numId w:val="1"/>
              </w:num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харчові отруєння та їх профілактику;</w:t>
            </w:r>
          </w:p>
          <w:p w:rsidR="003D163D" w:rsidRPr="005534EE" w:rsidRDefault="003D163D" w:rsidP="00824C41">
            <w:pPr>
              <w:numPr>
                <w:ilvl w:val="0"/>
                <w:numId w:val="1"/>
              </w:numPr>
              <w:spacing w:after="0" w:line="240" w:lineRule="auto"/>
              <w:ind w:left="0" w:firstLine="0"/>
              <w:rPr>
                <w:rFonts w:ascii="Times New Roman" w:hAnsi="Times New Roman" w:cs="Times New Roman"/>
                <w:sz w:val="24"/>
                <w:szCs w:val="24"/>
                <w:lang w:val="uk-UA"/>
              </w:rPr>
            </w:pPr>
            <w:r w:rsidRPr="005534EE">
              <w:rPr>
                <w:rFonts w:ascii="Times New Roman" w:hAnsi="Times New Roman" w:cs="Times New Roman"/>
                <w:sz w:val="24"/>
                <w:szCs w:val="24"/>
                <w:lang w:val="uk-UA"/>
              </w:rPr>
              <w:t>правила вибору, зберігання та кулінарної обробки їжі;</w:t>
            </w:r>
          </w:p>
          <w:p w:rsidR="003D163D" w:rsidRPr="005534EE" w:rsidRDefault="003D163D" w:rsidP="00824C41">
            <w:pPr>
              <w:numPr>
                <w:ilvl w:val="0"/>
                <w:numId w:val="1"/>
              </w:numPr>
              <w:spacing w:after="0" w:line="240" w:lineRule="auto"/>
              <w:ind w:left="0" w:firstLine="0"/>
              <w:rPr>
                <w:rFonts w:ascii="Times New Roman" w:hAnsi="Times New Roman" w:cs="Times New Roman"/>
                <w:sz w:val="24"/>
                <w:szCs w:val="24"/>
                <w:lang w:val="uk-UA"/>
              </w:rPr>
            </w:pPr>
            <w:r w:rsidRPr="005534EE">
              <w:rPr>
                <w:rFonts w:ascii="Times New Roman" w:hAnsi="Times New Roman" w:cs="Times New Roman"/>
                <w:sz w:val="24"/>
                <w:szCs w:val="24"/>
                <w:lang w:val="uk-UA"/>
              </w:rPr>
              <w:t xml:space="preserve">захворювання, пов’язані з порушенням процесів екскреції, їх профілактику; </w:t>
            </w:r>
          </w:p>
          <w:p w:rsidR="003D163D" w:rsidRPr="005534EE" w:rsidRDefault="003D163D" w:rsidP="006C6A60">
            <w:pPr>
              <w:pStyle w:val="ListParagraph"/>
              <w:tabs>
                <w:tab w:val="left" w:pos="142"/>
              </w:tabs>
              <w:ind w:left="0"/>
              <w:jc w:val="both"/>
              <w:rPr>
                <w:rStyle w:val="a"/>
                <w:i/>
                <w:iCs/>
                <w:sz w:val="24"/>
                <w:szCs w:val="24"/>
                <w:lang w:val="uk-UA"/>
              </w:rPr>
            </w:pPr>
            <w:r w:rsidRPr="005534EE">
              <w:rPr>
                <w:rStyle w:val="a"/>
                <w:i/>
                <w:iCs/>
                <w:sz w:val="24"/>
                <w:szCs w:val="24"/>
                <w:lang w:val="uk-UA"/>
              </w:rPr>
              <w:t>наводить приклади:</w:t>
            </w:r>
          </w:p>
          <w:p w:rsidR="003D163D" w:rsidRPr="005534EE" w:rsidRDefault="003D163D" w:rsidP="00E244FC">
            <w:pPr>
              <w:pStyle w:val="ListParagraph"/>
              <w:numPr>
                <w:ilvl w:val="0"/>
                <w:numId w:val="1"/>
              </w:numPr>
              <w:tabs>
                <w:tab w:val="left" w:pos="142"/>
              </w:tabs>
              <w:jc w:val="both"/>
              <w:rPr>
                <w:rStyle w:val="a"/>
                <w:i/>
                <w:iCs/>
                <w:sz w:val="24"/>
                <w:szCs w:val="24"/>
                <w:lang w:val="uk-UA"/>
              </w:rPr>
            </w:pPr>
            <w:r w:rsidRPr="005534EE">
              <w:rPr>
                <w:sz w:val="24"/>
                <w:szCs w:val="24"/>
                <w:lang w:val="uk-UA"/>
              </w:rPr>
              <w:t xml:space="preserve">хижацтва, фітофагії, сапрофагії, паразитизму, організмів-симбіотрофів; </w:t>
            </w:r>
          </w:p>
          <w:p w:rsidR="003D163D" w:rsidRPr="005534EE" w:rsidRDefault="003D163D" w:rsidP="006C6A60">
            <w:pPr>
              <w:pStyle w:val="ListParagraph"/>
              <w:tabs>
                <w:tab w:val="left" w:pos="142"/>
              </w:tabs>
              <w:ind w:left="0"/>
              <w:rPr>
                <w:rStyle w:val="a"/>
                <w:i/>
                <w:iCs/>
                <w:sz w:val="24"/>
                <w:szCs w:val="24"/>
                <w:lang w:val="uk-UA"/>
              </w:rPr>
            </w:pPr>
            <w:r w:rsidRPr="005534EE">
              <w:rPr>
                <w:rStyle w:val="a"/>
                <w:i/>
                <w:iCs/>
                <w:sz w:val="24"/>
                <w:szCs w:val="24"/>
                <w:lang w:val="uk-UA"/>
              </w:rPr>
              <w:t>характеризує:</w:t>
            </w:r>
          </w:p>
          <w:p w:rsidR="003D163D" w:rsidRPr="005534EE" w:rsidRDefault="003D163D" w:rsidP="00C769CC">
            <w:pPr>
              <w:pStyle w:val="ListParagraph"/>
              <w:numPr>
                <w:ilvl w:val="0"/>
                <w:numId w:val="1"/>
              </w:numPr>
              <w:tabs>
                <w:tab w:val="left" w:pos="142"/>
              </w:tabs>
              <w:rPr>
                <w:i/>
                <w:iCs/>
                <w:spacing w:val="3"/>
                <w:sz w:val="24"/>
                <w:szCs w:val="24"/>
                <w:shd w:val="clear" w:color="auto" w:fill="FFFFFF"/>
                <w:lang w:val="uk-UA"/>
              </w:rPr>
            </w:pPr>
            <w:r w:rsidRPr="005534EE">
              <w:rPr>
                <w:sz w:val="24"/>
                <w:szCs w:val="24"/>
                <w:lang w:val="uk-UA"/>
              </w:rPr>
              <w:t>типи живлення гетеротрофних організмів (хижацтво, фітофагія, сапрофагія, паразитизм, організми-симбіотрофи);</w:t>
            </w:r>
          </w:p>
          <w:p w:rsidR="003D163D" w:rsidRPr="005534EE" w:rsidRDefault="003D163D" w:rsidP="00C769CC">
            <w:pPr>
              <w:pStyle w:val="ListParagraph"/>
              <w:numPr>
                <w:ilvl w:val="0"/>
                <w:numId w:val="1"/>
              </w:numPr>
              <w:tabs>
                <w:tab w:val="left" w:pos="142"/>
              </w:tabs>
              <w:rPr>
                <w:i/>
                <w:iCs/>
                <w:spacing w:val="3"/>
                <w:sz w:val="24"/>
                <w:szCs w:val="24"/>
                <w:shd w:val="clear" w:color="auto" w:fill="FFFFFF"/>
                <w:lang w:val="uk-UA"/>
              </w:rPr>
            </w:pPr>
            <w:r w:rsidRPr="005534EE">
              <w:rPr>
                <w:sz w:val="24"/>
                <w:szCs w:val="24"/>
                <w:lang w:val="uk-UA"/>
              </w:rPr>
              <w:t>особливості енергетичного обміну клітин автотрофних та гетеротрофних організмів;</w:t>
            </w:r>
          </w:p>
          <w:p w:rsidR="003D163D" w:rsidRPr="005534EE" w:rsidRDefault="003D163D" w:rsidP="00C769CC">
            <w:pPr>
              <w:pStyle w:val="ListParagraph"/>
              <w:numPr>
                <w:ilvl w:val="0"/>
                <w:numId w:val="1"/>
              </w:numPr>
              <w:tabs>
                <w:tab w:val="left" w:pos="142"/>
              </w:tabs>
              <w:rPr>
                <w:i/>
                <w:iCs/>
                <w:spacing w:val="3"/>
                <w:sz w:val="24"/>
                <w:szCs w:val="24"/>
                <w:shd w:val="clear" w:color="auto" w:fill="FFFFFF"/>
                <w:lang w:val="uk-UA"/>
              </w:rPr>
            </w:pPr>
            <w:r w:rsidRPr="005534EE">
              <w:rPr>
                <w:sz w:val="24"/>
                <w:szCs w:val="24"/>
                <w:lang w:val="uk-UA"/>
              </w:rPr>
              <w:t>енергетичний баланс організму людини та методи його визначення;</w:t>
            </w:r>
          </w:p>
          <w:p w:rsidR="003D163D" w:rsidRPr="005534EE" w:rsidRDefault="003D163D" w:rsidP="00C769CC">
            <w:pPr>
              <w:pStyle w:val="ListParagraph"/>
              <w:numPr>
                <w:ilvl w:val="0"/>
                <w:numId w:val="1"/>
              </w:numPr>
              <w:tabs>
                <w:tab w:val="left" w:pos="142"/>
              </w:tabs>
              <w:rPr>
                <w:i/>
                <w:iCs/>
                <w:spacing w:val="3"/>
                <w:sz w:val="24"/>
                <w:szCs w:val="24"/>
                <w:shd w:val="clear" w:color="auto" w:fill="FFFFFF"/>
                <w:lang w:val="uk-UA"/>
              </w:rPr>
            </w:pPr>
            <w:r w:rsidRPr="005534EE">
              <w:rPr>
                <w:sz w:val="24"/>
                <w:szCs w:val="24"/>
                <w:lang w:val="uk-UA"/>
              </w:rPr>
              <w:t>хвороби, пов’язані з нестачею чи надлишком надходження певних хімічних елементів або неорганічних сполук;</w:t>
            </w:r>
          </w:p>
          <w:p w:rsidR="003D163D" w:rsidRPr="005534EE" w:rsidRDefault="003D163D" w:rsidP="00C769CC">
            <w:pPr>
              <w:pStyle w:val="ListParagraph"/>
              <w:numPr>
                <w:ilvl w:val="0"/>
                <w:numId w:val="1"/>
              </w:numPr>
              <w:tabs>
                <w:tab w:val="left" w:pos="142"/>
              </w:tabs>
              <w:rPr>
                <w:i/>
                <w:iCs/>
                <w:spacing w:val="3"/>
                <w:sz w:val="24"/>
                <w:szCs w:val="24"/>
                <w:shd w:val="clear" w:color="auto" w:fill="FFFFFF"/>
                <w:lang w:val="uk-UA"/>
              </w:rPr>
            </w:pPr>
            <w:r w:rsidRPr="005534EE">
              <w:rPr>
                <w:sz w:val="24"/>
                <w:szCs w:val="24"/>
                <w:lang w:val="uk-UA"/>
              </w:rPr>
              <w:t xml:space="preserve">харчові продукти та їх компоненти; </w:t>
            </w:r>
          </w:p>
          <w:p w:rsidR="003D163D" w:rsidRPr="005534EE" w:rsidRDefault="003D163D" w:rsidP="00C769CC">
            <w:pPr>
              <w:pStyle w:val="ListParagraph"/>
              <w:numPr>
                <w:ilvl w:val="0"/>
                <w:numId w:val="1"/>
              </w:numPr>
              <w:tabs>
                <w:tab w:val="left" w:pos="142"/>
              </w:tabs>
              <w:rPr>
                <w:rStyle w:val="a"/>
                <w:i/>
                <w:iCs/>
                <w:sz w:val="24"/>
                <w:szCs w:val="24"/>
                <w:lang w:val="uk-UA"/>
              </w:rPr>
            </w:pPr>
            <w:r w:rsidRPr="005534EE">
              <w:rPr>
                <w:sz w:val="24"/>
                <w:szCs w:val="24"/>
                <w:lang w:val="uk-UA"/>
              </w:rPr>
              <w:t xml:space="preserve">поживність та калорійність їжі; </w:t>
            </w:r>
          </w:p>
          <w:p w:rsidR="003D163D" w:rsidRPr="005534EE" w:rsidRDefault="003D163D" w:rsidP="006C6A60">
            <w:pPr>
              <w:pStyle w:val="ListParagraph"/>
              <w:tabs>
                <w:tab w:val="left" w:pos="142"/>
              </w:tabs>
              <w:ind w:left="0"/>
              <w:rPr>
                <w:rStyle w:val="a"/>
                <w:i/>
                <w:iCs/>
                <w:sz w:val="24"/>
                <w:szCs w:val="24"/>
                <w:lang w:val="uk-UA"/>
              </w:rPr>
            </w:pPr>
            <w:r w:rsidRPr="005534EE">
              <w:rPr>
                <w:rStyle w:val="a"/>
                <w:i/>
                <w:iCs/>
                <w:sz w:val="24"/>
                <w:szCs w:val="24"/>
                <w:lang w:val="uk-UA"/>
              </w:rPr>
              <w:t>пояснює:</w:t>
            </w:r>
          </w:p>
          <w:p w:rsidR="003D163D" w:rsidRPr="005534EE" w:rsidRDefault="003D163D" w:rsidP="006C6A60">
            <w:pPr>
              <w:pStyle w:val="ListParagraph"/>
              <w:tabs>
                <w:tab w:val="left" w:pos="142"/>
              </w:tabs>
              <w:ind w:left="0"/>
              <w:rPr>
                <w:sz w:val="24"/>
                <w:szCs w:val="24"/>
                <w:lang w:val="uk-UA"/>
              </w:rPr>
            </w:pPr>
            <w:r w:rsidRPr="005534EE">
              <w:rPr>
                <w:rStyle w:val="a"/>
                <w:i/>
                <w:iCs/>
                <w:sz w:val="24"/>
                <w:szCs w:val="24"/>
                <w:lang w:val="uk-UA"/>
              </w:rPr>
              <w:t>-</w:t>
            </w:r>
            <w:r>
              <w:rPr>
                <w:rStyle w:val="a"/>
                <w:i/>
                <w:iCs/>
                <w:sz w:val="24"/>
                <w:szCs w:val="24"/>
                <w:lang w:val="uk-UA"/>
              </w:rPr>
              <w:t xml:space="preserve"> </w:t>
            </w:r>
            <w:r w:rsidRPr="005534EE">
              <w:rPr>
                <w:rStyle w:val="a"/>
                <w:sz w:val="24"/>
                <w:szCs w:val="24"/>
                <w:lang w:val="uk-UA"/>
              </w:rPr>
              <w:t>є</w:t>
            </w:r>
            <w:r w:rsidRPr="005534EE">
              <w:rPr>
                <w:sz w:val="24"/>
                <w:szCs w:val="24"/>
                <w:lang w:val="uk-UA"/>
              </w:rPr>
              <w:t>дність процесів асиміляції та дисиміляції;</w:t>
            </w:r>
          </w:p>
          <w:p w:rsidR="003D163D" w:rsidRPr="005534EE" w:rsidRDefault="003D163D" w:rsidP="006C6A60">
            <w:pPr>
              <w:pStyle w:val="ListParagraph"/>
              <w:tabs>
                <w:tab w:val="left" w:pos="142"/>
              </w:tabs>
              <w:ind w:left="0"/>
              <w:rPr>
                <w:sz w:val="24"/>
                <w:szCs w:val="24"/>
                <w:lang w:val="uk-UA"/>
              </w:rPr>
            </w:pPr>
            <w:r w:rsidRPr="005534EE">
              <w:rPr>
                <w:rStyle w:val="a"/>
                <w:i/>
                <w:iCs/>
                <w:sz w:val="24"/>
                <w:szCs w:val="24"/>
                <w:lang w:val="uk-UA"/>
              </w:rPr>
              <w:t xml:space="preserve">- </w:t>
            </w:r>
            <w:r w:rsidRPr="005534EE">
              <w:rPr>
                <w:sz w:val="24"/>
                <w:szCs w:val="24"/>
                <w:lang w:val="uk-UA"/>
              </w:rPr>
              <w:t>транспорт речовин через плазматичну мембрану;</w:t>
            </w:r>
          </w:p>
          <w:p w:rsidR="003D163D" w:rsidRPr="005534EE" w:rsidRDefault="003D163D" w:rsidP="00666A80">
            <w:pPr>
              <w:pStyle w:val="TableParagraph"/>
              <w:ind w:left="0"/>
              <w:jc w:val="both"/>
              <w:rPr>
                <w:sz w:val="24"/>
                <w:szCs w:val="24"/>
                <w:lang w:val="uk-UA"/>
              </w:rPr>
            </w:pPr>
            <w:r w:rsidRPr="005534EE">
              <w:rPr>
                <w:rStyle w:val="a"/>
                <w:sz w:val="24"/>
                <w:szCs w:val="24"/>
                <w:lang w:val="uk-UA"/>
              </w:rPr>
              <w:t>- р</w:t>
            </w:r>
            <w:r w:rsidRPr="005534EE">
              <w:rPr>
                <w:sz w:val="24"/>
                <w:szCs w:val="24"/>
                <w:lang w:val="uk-UA"/>
              </w:rPr>
              <w:t xml:space="preserve">оль АТФ в цих процесах; </w:t>
            </w:r>
          </w:p>
          <w:p w:rsidR="003D163D" w:rsidRPr="005534EE" w:rsidRDefault="003D163D" w:rsidP="00666A80">
            <w:pPr>
              <w:pStyle w:val="TableParagraph"/>
              <w:ind w:left="0"/>
              <w:jc w:val="both"/>
              <w:rPr>
                <w:sz w:val="24"/>
                <w:szCs w:val="24"/>
                <w:lang w:val="uk-UA"/>
              </w:rPr>
            </w:pPr>
            <w:r w:rsidRPr="005534EE">
              <w:rPr>
                <w:sz w:val="24"/>
                <w:szCs w:val="24"/>
                <w:lang w:val="uk-UA"/>
              </w:rPr>
              <w:t>- роль ферментів у забезпеченні процесів метаболізму клітини та цілісного організму;</w:t>
            </w:r>
          </w:p>
          <w:p w:rsidR="003D163D" w:rsidRPr="005534EE" w:rsidRDefault="003D163D" w:rsidP="006C6A60">
            <w:pPr>
              <w:pStyle w:val="ListParagraph"/>
              <w:tabs>
                <w:tab w:val="left" w:pos="142"/>
              </w:tabs>
              <w:ind w:left="0"/>
              <w:rPr>
                <w:sz w:val="24"/>
                <w:szCs w:val="24"/>
                <w:lang w:val="uk-UA"/>
              </w:rPr>
            </w:pPr>
            <w:r w:rsidRPr="005534EE">
              <w:rPr>
                <w:sz w:val="24"/>
                <w:szCs w:val="24"/>
                <w:lang w:val="uk-UA"/>
              </w:rPr>
              <w:t xml:space="preserve">- роль окремих хімічних елементів, неорганічних та органічних сполук у забезпеченні нормального обміну речовин людини; </w:t>
            </w:r>
          </w:p>
          <w:p w:rsidR="003D163D" w:rsidRPr="005534EE" w:rsidRDefault="003D163D" w:rsidP="006C6A60">
            <w:pPr>
              <w:pStyle w:val="ListParagraph"/>
              <w:tabs>
                <w:tab w:val="left" w:pos="142"/>
              </w:tabs>
              <w:ind w:left="0"/>
              <w:rPr>
                <w:sz w:val="24"/>
                <w:szCs w:val="24"/>
                <w:lang w:val="uk-UA"/>
              </w:rPr>
            </w:pPr>
            <w:r w:rsidRPr="005534EE">
              <w:rPr>
                <w:sz w:val="24"/>
                <w:szCs w:val="24"/>
                <w:lang w:val="uk-UA"/>
              </w:rPr>
              <w:t xml:space="preserve">- механізми всмоктування поживних речовин у кишечнику; </w:t>
            </w:r>
          </w:p>
          <w:p w:rsidR="003D163D" w:rsidRPr="005534EE" w:rsidRDefault="003D163D" w:rsidP="006C6A60">
            <w:pPr>
              <w:pStyle w:val="ListParagraph"/>
              <w:tabs>
                <w:tab w:val="left" w:pos="142"/>
              </w:tabs>
              <w:ind w:left="0"/>
              <w:rPr>
                <w:sz w:val="24"/>
                <w:szCs w:val="24"/>
                <w:lang w:val="uk-UA"/>
              </w:rPr>
            </w:pPr>
            <w:r w:rsidRPr="005534EE">
              <w:rPr>
                <w:sz w:val="24"/>
                <w:szCs w:val="24"/>
                <w:lang w:val="uk-UA"/>
              </w:rPr>
              <w:t>- призначення біологічно-активних добавок (БАДів)</w:t>
            </w:r>
          </w:p>
          <w:p w:rsidR="003D163D" w:rsidRPr="005534EE" w:rsidRDefault="003D163D" w:rsidP="00824C41">
            <w:pPr>
              <w:pStyle w:val="TableParagraph"/>
              <w:ind w:left="0"/>
              <w:jc w:val="both"/>
              <w:rPr>
                <w:sz w:val="24"/>
                <w:szCs w:val="24"/>
                <w:lang w:val="uk-UA"/>
              </w:rPr>
            </w:pPr>
            <w:r w:rsidRPr="005534EE">
              <w:rPr>
                <w:sz w:val="24"/>
                <w:szCs w:val="24"/>
                <w:lang w:val="uk-UA"/>
              </w:rPr>
              <w:t>- механізми знешкодження токсичних сполук в організмі людини;</w:t>
            </w:r>
          </w:p>
          <w:p w:rsidR="003D163D" w:rsidRPr="005534EE" w:rsidRDefault="003D163D" w:rsidP="00824C41">
            <w:pPr>
              <w:pStyle w:val="TableParagraph"/>
              <w:ind w:left="0"/>
              <w:jc w:val="both"/>
              <w:rPr>
                <w:sz w:val="24"/>
                <w:szCs w:val="24"/>
                <w:lang w:val="uk-UA"/>
              </w:rPr>
            </w:pPr>
            <w:r w:rsidRPr="005534EE">
              <w:rPr>
                <w:sz w:val="24"/>
                <w:szCs w:val="24"/>
                <w:lang w:val="uk-UA"/>
              </w:rPr>
              <w:t>- нейро-гуморальну регуляцію обміну речовин та енергії в організмі людини;</w:t>
            </w:r>
          </w:p>
          <w:p w:rsidR="003D163D" w:rsidRPr="005534EE" w:rsidRDefault="003D163D" w:rsidP="00824C41">
            <w:pPr>
              <w:pStyle w:val="ListParagraph"/>
              <w:tabs>
                <w:tab w:val="left" w:pos="142"/>
              </w:tabs>
              <w:ind w:left="0"/>
              <w:rPr>
                <w:sz w:val="24"/>
                <w:szCs w:val="24"/>
                <w:lang w:val="uk-UA"/>
              </w:rPr>
            </w:pPr>
            <w:r w:rsidRPr="005534EE">
              <w:rPr>
                <w:sz w:val="24"/>
                <w:szCs w:val="24"/>
                <w:lang w:val="uk-UA"/>
              </w:rPr>
              <w:t xml:space="preserve">- виведення з організму людини кінцевих продуктів метаболізму; </w:t>
            </w:r>
          </w:p>
          <w:p w:rsidR="003D163D" w:rsidRPr="005534EE" w:rsidRDefault="003D163D" w:rsidP="00824C41">
            <w:pPr>
              <w:pStyle w:val="ListParagraph"/>
              <w:tabs>
                <w:tab w:val="left" w:pos="142"/>
              </w:tabs>
              <w:ind w:left="0"/>
              <w:rPr>
                <w:rStyle w:val="a"/>
                <w:i/>
                <w:iCs/>
                <w:sz w:val="24"/>
                <w:szCs w:val="24"/>
                <w:lang w:val="uk-UA"/>
              </w:rPr>
            </w:pPr>
            <w:r w:rsidRPr="005534EE">
              <w:rPr>
                <w:sz w:val="24"/>
                <w:szCs w:val="24"/>
                <w:lang w:val="uk-UA"/>
              </w:rPr>
              <w:t xml:space="preserve">- нейро-гуморальну  регуляцію  процесів екскреції.  </w:t>
            </w:r>
          </w:p>
          <w:p w:rsidR="003D163D" w:rsidRPr="005534EE" w:rsidRDefault="003D163D" w:rsidP="006C6A60">
            <w:pPr>
              <w:spacing w:after="0" w:line="240" w:lineRule="auto"/>
              <w:jc w:val="both"/>
              <w:rPr>
                <w:rFonts w:ascii="Times New Roman" w:hAnsi="Times New Roman" w:cs="Times New Roman"/>
                <w:b/>
                <w:bCs/>
                <w:color w:val="000000"/>
                <w:sz w:val="24"/>
                <w:szCs w:val="24"/>
                <w:shd w:val="clear" w:color="auto" w:fill="FFFFFF"/>
                <w:lang w:val="uk-UA" w:eastAsia="ru-RU"/>
              </w:rPr>
            </w:pPr>
            <w:r w:rsidRPr="005534EE">
              <w:rPr>
                <w:rFonts w:ascii="Times New Roman" w:hAnsi="Times New Roman" w:cs="Times New Roman"/>
                <w:b/>
                <w:bCs/>
                <w:color w:val="000000"/>
                <w:sz w:val="24"/>
                <w:szCs w:val="24"/>
                <w:shd w:val="clear" w:color="auto" w:fill="FFFFFF"/>
                <w:lang w:val="uk-UA" w:eastAsia="ru-RU"/>
              </w:rPr>
              <w:t>Діяльнісний компонент</w:t>
            </w:r>
          </w:p>
          <w:p w:rsidR="003D163D" w:rsidRPr="005534EE" w:rsidRDefault="003D163D" w:rsidP="006C6A60">
            <w:pPr>
              <w:pStyle w:val="ListParagraph"/>
              <w:tabs>
                <w:tab w:val="left" w:pos="0"/>
              </w:tabs>
              <w:ind w:left="0"/>
              <w:rPr>
                <w:rStyle w:val="a"/>
                <w:i/>
                <w:iCs/>
                <w:sz w:val="24"/>
                <w:szCs w:val="24"/>
                <w:lang w:val="uk-UA"/>
              </w:rPr>
            </w:pPr>
            <w:r w:rsidRPr="005534EE">
              <w:rPr>
                <w:rStyle w:val="a"/>
                <w:i/>
                <w:iCs/>
                <w:sz w:val="24"/>
                <w:szCs w:val="24"/>
                <w:lang w:val="uk-UA"/>
              </w:rPr>
              <w:t>складає схеми:</w:t>
            </w:r>
          </w:p>
          <w:p w:rsidR="003D163D" w:rsidRPr="005534EE" w:rsidRDefault="003D163D" w:rsidP="00666A80">
            <w:pPr>
              <w:pStyle w:val="ListParagraph"/>
              <w:numPr>
                <w:ilvl w:val="0"/>
                <w:numId w:val="1"/>
              </w:numPr>
              <w:tabs>
                <w:tab w:val="left" w:pos="0"/>
              </w:tabs>
              <w:rPr>
                <w:i/>
                <w:iCs/>
                <w:spacing w:val="3"/>
                <w:sz w:val="24"/>
                <w:szCs w:val="24"/>
                <w:shd w:val="clear" w:color="auto" w:fill="FFFFFF"/>
                <w:lang w:val="uk-UA"/>
              </w:rPr>
            </w:pPr>
            <w:r w:rsidRPr="005534EE">
              <w:rPr>
                <w:sz w:val="24"/>
                <w:szCs w:val="24"/>
                <w:lang w:val="uk-UA"/>
              </w:rPr>
              <w:t>обмін вуглеводів, ліпідів та білків в організмі людини, їхній взаємозв’язок;</w:t>
            </w:r>
          </w:p>
          <w:p w:rsidR="003D163D" w:rsidRPr="005534EE" w:rsidRDefault="003D163D" w:rsidP="00666A80">
            <w:pPr>
              <w:pStyle w:val="ListParagraph"/>
              <w:numPr>
                <w:ilvl w:val="0"/>
                <w:numId w:val="1"/>
              </w:numPr>
              <w:tabs>
                <w:tab w:val="left" w:pos="0"/>
              </w:tabs>
              <w:rPr>
                <w:i/>
                <w:iCs/>
                <w:spacing w:val="3"/>
                <w:sz w:val="24"/>
                <w:szCs w:val="24"/>
                <w:shd w:val="clear" w:color="auto" w:fill="FFFFFF"/>
                <w:lang w:val="uk-UA"/>
              </w:rPr>
            </w:pPr>
            <w:r w:rsidRPr="005534EE">
              <w:rPr>
                <w:sz w:val="24"/>
                <w:szCs w:val="24"/>
                <w:lang w:val="uk-UA"/>
              </w:rPr>
              <w:t>харчовий раціон людини;</w:t>
            </w:r>
          </w:p>
          <w:p w:rsidR="003D163D" w:rsidRPr="005534EE" w:rsidRDefault="003D163D" w:rsidP="001824C6">
            <w:pPr>
              <w:pStyle w:val="ListParagraph"/>
              <w:numPr>
                <w:ilvl w:val="0"/>
                <w:numId w:val="1"/>
              </w:numPr>
              <w:tabs>
                <w:tab w:val="left" w:pos="0"/>
              </w:tabs>
              <w:rPr>
                <w:rStyle w:val="a"/>
                <w:spacing w:val="0"/>
                <w:sz w:val="24"/>
                <w:szCs w:val="24"/>
                <w:shd w:val="clear" w:color="auto" w:fill="auto"/>
                <w:lang w:val="uk-UA"/>
              </w:rPr>
            </w:pPr>
            <w:r w:rsidRPr="005534EE">
              <w:rPr>
                <w:sz w:val="24"/>
                <w:szCs w:val="24"/>
                <w:lang w:val="uk-UA"/>
              </w:rPr>
              <w:t>нейро-гуморальної  регуляції обміну речовин та енергії в організмі людини;</w:t>
            </w:r>
          </w:p>
          <w:p w:rsidR="003D163D" w:rsidRPr="005534EE" w:rsidRDefault="003D163D" w:rsidP="001824C6">
            <w:pPr>
              <w:pStyle w:val="ListParagraph"/>
              <w:tabs>
                <w:tab w:val="left" w:pos="0"/>
              </w:tabs>
              <w:rPr>
                <w:sz w:val="24"/>
                <w:szCs w:val="24"/>
                <w:lang w:val="uk-UA"/>
              </w:rPr>
            </w:pPr>
            <w:r w:rsidRPr="005534EE">
              <w:rPr>
                <w:i/>
                <w:iCs/>
                <w:sz w:val="24"/>
                <w:szCs w:val="24"/>
                <w:lang w:val="uk-UA"/>
              </w:rPr>
              <w:t xml:space="preserve"> порівнює:</w:t>
            </w:r>
            <w:r w:rsidRPr="005534EE">
              <w:rPr>
                <w:sz w:val="24"/>
                <w:szCs w:val="24"/>
                <w:lang w:val="uk-UA"/>
              </w:rPr>
              <w:t xml:space="preserve"> </w:t>
            </w:r>
          </w:p>
          <w:p w:rsidR="003D163D" w:rsidRPr="005534EE" w:rsidRDefault="003D163D" w:rsidP="001824C6">
            <w:pPr>
              <w:pStyle w:val="ListParagraph"/>
              <w:numPr>
                <w:ilvl w:val="0"/>
                <w:numId w:val="1"/>
              </w:numPr>
              <w:rPr>
                <w:sz w:val="24"/>
                <w:szCs w:val="24"/>
                <w:lang w:val="uk-UA"/>
              </w:rPr>
            </w:pPr>
            <w:r w:rsidRPr="005534EE">
              <w:rPr>
                <w:sz w:val="24"/>
                <w:szCs w:val="24"/>
                <w:lang w:val="uk-UA"/>
              </w:rPr>
              <w:t>процеси фотосинтезу в еукаріотів та прокаріотів.</w:t>
            </w:r>
          </w:p>
          <w:p w:rsidR="003D163D" w:rsidRPr="005534EE" w:rsidRDefault="003D163D" w:rsidP="006C6A60">
            <w:pPr>
              <w:pStyle w:val="ListParagraph"/>
              <w:ind w:left="0"/>
              <w:rPr>
                <w:sz w:val="24"/>
                <w:szCs w:val="24"/>
                <w:lang w:val="uk-UA"/>
              </w:rPr>
            </w:pPr>
            <w:r w:rsidRPr="005534EE">
              <w:rPr>
                <w:b/>
                <w:bCs/>
                <w:sz w:val="24"/>
                <w:szCs w:val="24"/>
                <w:lang w:val="uk-UA"/>
              </w:rPr>
              <w:t>Ціннісний компонент</w:t>
            </w:r>
          </w:p>
          <w:p w:rsidR="003D163D" w:rsidRPr="005534EE" w:rsidRDefault="003D163D" w:rsidP="006C6A60">
            <w:p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обґрунтовує судження:</w:t>
            </w:r>
          </w:p>
          <w:p w:rsidR="003D163D" w:rsidRPr="005534EE" w:rsidRDefault="003D163D" w:rsidP="00B8570E">
            <w:pPr>
              <w:numPr>
                <w:ilvl w:val="0"/>
                <w:numId w:val="1"/>
              </w:numPr>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про негативний вплив на роботу видільної системи алкоголю, тютюну та наркотичних речовин;</w:t>
            </w:r>
          </w:p>
          <w:p w:rsidR="003D163D" w:rsidRPr="005534EE" w:rsidRDefault="003D163D" w:rsidP="001824C6">
            <w:p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оцінює:</w:t>
            </w:r>
          </w:p>
          <w:p w:rsidR="003D163D" w:rsidRPr="005534EE" w:rsidRDefault="003D163D" w:rsidP="001824C6">
            <w:pPr>
              <w:numPr>
                <w:ilvl w:val="0"/>
                <w:numId w:val="1"/>
              </w:num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sz w:val="24"/>
                <w:szCs w:val="24"/>
                <w:lang w:val="uk-UA"/>
              </w:rPr>
              <w:t>значення раціонального харчування як основу нормального обміну речовин.</w:t>
            </w:r>
          </w:p>
          <w:p w:rsidR="003D163D" w:rsidRPr="005534EE" w:rsidRDefault="003D163D" w:rsidP="001824C6">
            <w:pPr>
              <w:spacing w:after="0" w:line="240" w:lineRule="auto"/>
              <w:ind w:left="720"/>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w:t>
            </w:r>
          </w:p>
          <w:p w:rsidR="003D163D" w:rsidRPr="005534EE" w:rsidRDefault="003D163D" w:rsidP="008A0432">
            <w:pPr>
              <w:spacing w:after="0" w:line="240" w:lineRule="auto"/>
              <w:jc w:val="both"/>
              <w:rPr>
                <w:rFonts w:ascii="Times New Roman" w:hAnsi="Times New Roman" w:cs="Times New Roman"/>
                <w:b/>
                <w:bCs/>
                <w:sz w:val="24"/>
                <w:szCs w:val="24"/>
                <w:lang w:val="uk-UA"/>
              </w:rPr>
            </w:pPr>
          </w:p>
        </w:tc>
        <w:tc>
          <w:tcPr>
            <w:tcW w:w="4533" w:type="dxa"/>
            <w:gridSpan w:val="2"/>
          </w:tcPr>
          <w:p w:rsidR="003D163D" w:rsidRPr="005534EE" w:rsidRDefault="003D163D" w:rsidP="006C6A60">
            <w:pPr>
              <w:pStyle w:val="TableParagraph"/>
              <w:ind w:left="0"/>
              <w:jc w:val="both"/>
              <w:rPr>
                <w:sz w:val="24"/>
                <w:szCs w:val="24"/>
                <w:lang w:val="uk-UA"/>
              </w:rPr>
            </w:pPr>
            <w:r w:rsidRPr="005534EE">
              <w:rPr>
                <w:sz w:val="24"/>
                <w:szCs w:val="24"/>
                <w:lang w:val="uk-UA"/>
              </w:rPr>
              <w:t>Обмін речовин та енергії – основа функціонування біологічних систем. Єдність процесів асиміляції та дисиміляції.</w:t>
            </w:r>
          </w:p>
          <w:p w:rsidR="003D163D" w:rsidRPr="005534EE" w:rsidRDefault="003D163D" w:rsidP="006C6A60">
            <w:pPr>
              <w:pStyle w:val="TableParagraph"/>
              <w:ind w:left="0"/>
              <w:jc w:val="both"/>
              <w:rPr>
                <w:sz w:val="24"/>
                <w:szCs w:val="24"/>
                <w:lang w:val="uk-UA"/>
              </w:rPr>
            </w:pPr>
            <w:r w:rsidRPr="005534EE">
              <w:rPr>
                <w:sz w:val="24"/>
                <w:szCs w:val="24"/>
                <w:lang w:val="uk-UA"/>
              </w:rPr>
              <w:t xml:space="preserve">Структури клітин, які забезпечують процеси метаболізму. </w:t>
            </w:r>
          </w:p>
          <w:p w:rsidR="003D163D" w:rsidRPr="005534EE" w:rsidRDefault="003D163D" w:rsidP="006C6A60">
            <w:pPr>
              <w:pStyle w:val="TableParagraph"/>
              <w:ind w:left="0"/>
              <w:jc w:val="both"/>
              <w:rPr>
                <w:sz w:val="24"/>
                <w:szCs w:val="24"/>
                <w:lang w:val="uk-UA"/>
              </w:rPr>
            </w:pPr>
            <w:r w:rsidRPr="005534EE">
              <w:rPr>
                <w:sz w:val="24"/>
                <w:szCs w:val="24"/>
                <w:lang w:val="uk-UA"/>
              </w:rPr>
              <w:t xml:space="preserve">Особливості обміну речовин в автотрофних та гетеротрофних організмів. </w:t>
            </w:r>
          </w:p>
          <w:p w:rsidR="003D163D" w:rsidRPr="005534EE" w:rsidRDefault="003D163D" w:rsidP="006C6A60">
            <w:pPr>
              <w:pStyle w:val="TableParagraph"/>
              <w:ind w:left="0"/>
              <w:jc w:val="both"/>
              <w:rPr>
                <w:sz w:val="24"/>
                <w:szCs w:val="24"/>
                <w:lang w:val="uk-UA"/>
              </w:rPr>
            </w:pPr>
            <w:r w:rsidRPr="005534EE">
              <w:rPr>
                <w:sz w:val="24"/>
                <w:szCs w:val="24"/>
                <w:lang w:val="uk-UA"/>
              </w:rPr>
              <w:t xml:space="preserve">Роль ферментів у забезпеченні процесів метаболізму клітини та цілісного організму. Активатори та інгібітори  ферментів. </w:t>
            </w:r>
          </w:p>
          <w:p w:rsidR="003D163D" w:rsidRPr="005534EE" w:rsidRDefault="003D163D" w:rsidP="006C6A60">
            <w:pPr>
              <w:pStyle w:val="TableParagraph"/>
              <w:ind w:left="0"/>
              <w:jc w:val="both"/>
              <w:rPr>
                <w:sz w:val="24"/>
                <w:szCs w:val="24"/>
                <w:lang w:val="uk-UA"/>
              </w:rPr>
            </w:pPr>
            <w:r w:rsidRPr="005534EE">
              <w:rPr>
                <w:sz w:val="24"/>
                <w:szCs w:val="24"/>
                <w:lang w:val="uk-UA"/>
              </w:rPr>
              <w:t xml:space="preserve">Хвороби, пов’язані з нестачею чи надлишком надходження певних хімічних елементів або неорганічних сполук. Поняття про якість води. </w:t>
            </w:r>
          </w:p>
          <w:p w:rsidR="003D163D" w:rsidRPr="005534EE" w:rsidRDefault="003D163D" w:rsidP="006C6A60">
            <w:pPr>
              <w:pStyle w:val="TableParagraph"/>
              <w:ind w:left="0"/>
              <w:jc w:val="both"/>
              <w:rPr>
                <w:sz w:val="24"/>
                <w:szCs w:val="24"/>
                <w:lang w:val="uk-UA"/>
              </w:rPr>
            </w:pPr>
            <w:r w:rsidRPr="005534EE">
              <w:rPr>
                <w:sz w:val="24"/>
                <w:szCs w:val="24"/>
                <w:lang w:val="uk-UA"/>
              </w:rPr>
              <w:t>Раціональне харчування – основа нормального обміну речовин. Харчовий раціон людини.  Харчові продукти та їх компоненти. Поживність та калорійність їжі. Біологічно-активні добавки (БАДи) та їх призначення. Негативний вплив на обмін речовин алкоголю, тютюну та наркотичних речовин. Механізми знешкодження токсичних сполук в організмі людини.   Системи органів, які забезпечують ці процеси. Нейро-гуморальна регуляція процесів екскреції. Негативний вплив на роботу видільної системи алкоголю, тютюну та наркотичних речовин. Захворювання, пов’язані з порушенням процесів екскреції, їх профілактика.</w:t>
            </w:r>
          </w:p>
          <w:p w:rsidR="003D163D" w:rsidRPr="005534EE" w:rsidRDefault="003D163D" w:rsidP="000E5881">
            <w:pPr>
              <w:pStyle w:val="ListParagraph"/>
              <w:tabs>
                <w:tab w:val="left" w:pos="0"/>
              </w:tabs>
              <w:ind w:left="0"/>
              <w:rPr>
                <w:b/>
                <w:bCs/>
                <w:i/>
                <w:iCs/>
                <w:strike/>
                <w:sz w:val="24"/>
                <w:szCs w:val="24"/>
                <w:lang w:val="uk-UA"/>
              </w:rPr>
            </w:pPr>
          </w:p>
        </w:tc>
      </w:tr>
      <w:tr w:rsidR="003D163D" w:rsidRPr="005534EE">
        <w:trPr>
          <w:gridBefore w:val="1"/>
          <w:trHeight w:val="578"/>
        </w:trPr>
        <w:tc>
          <w:tcPr>
            <w:tcW w:w="10170" w:type="dxa"/>
            <w:gridSpan w:val="3"/>
          </w:tcPr>
          <w:p w:rsidR="003D163D" w:rsidRPr="005534EE" w:rsidRDefault="003D163D" w:rsidP="006C6A60">
            <w:pPr>
              <w:pStyle w:val="TableParagraph"/>
              <w:ind w:left="0"/>
              <w:jc w:val="center"/>
              <w:rPr>
                <w:b/>
                <w:bCs/>
                <w:sz w:val="24"/>
                <w:szCs w:val="24"/>
                <w:lang w:val="uk-UA"/>
              </w:rPr>
            </w:pPr>
            <w:r w:rsidRPr="005534EE">
              <w:rPr>
                <w:b/>
                <w:bCs/>
                <w:sz w:val="24"/>
                <w:szCs w:val="24"/>
                <w:lang w:val="uk-UA"/>
              </w:rPr>
              <w:t xml:space="preserve">Тема 3. Спадковість і мінливість (14 год.) </w:t>
            </w:r>
          </w:p>
          <w:p w:rsidR="003D163D" w:rsidRPr="005534EE" w:rsidRDefault="003D163D" w:rsidP="006C6A60">
            <w:pPr>
              <w:pStyle w:val="TableParagraph"/>
              <w:ind w:left="0"/>
              <w:jc w:val="both"/>
              <w:rPr>
                <w:sz w:val="24"/>
                <w:szCs w:val="24"/>
                <w:lang w:val="uk-UA"/>
              </w:rPr>
            </w:pPr>
          </w:p>
        </w:tc>
      </w:tr>
      <w:tr w:rsidR="003D163D" w:rsidRPr="005534EE">
        <w:trPr>
          <w:gridBefore w:val="1"/>
          <w:trHeight w:val="578"/>
        </w:trPr>
        <w:tc>
          <w:tcPr>
            <w:tcW w:w="5637" w:type="dxa"/>
          </w:tcPr>
          <w:p w:rsidR="003D163D" w:rsidRPr="005534EE" w:rsidRDefault="003D163D" w:rsidP="00274739">
            <w:pPr>
              <w:spacing w:after="0" w:line="240" w:lineRule="auto"/>
              <w:jc w:val="both"/>
              <w:rPr>
                <w:rFonts w:ascii="Times New Roman" w:hAnsi="Times New Roman" w:cs="Times New Roman"/>
                <w:b/>
                <w:bCs/>
                <w:color w:val="000000"/>
                <w:sz w:val="24"/>
                <w:szCs w:val="24"/>
                <w:shd w:val="clear" w:color="auto" w:fill="FFFFFF"/>
                <w:lang w:val="uk-UA" w:eastAsia="ru-RU"/>
              </w:rPr>
            </w:pPr>
            <w:r w:rsidRPr="005534EE">
              <w:rPr>
                <w:rFonts w:ascii="Times New Roman" w:hAnsi="Times New Roman" w:cs="Times New Roman"/>
                <w:b/>
                <w:bCs/>
                <w:sz w:val="24"/>
                <w:szCs w:val="24"/>
                <w:lang w:val="uk-UA"/>
              </w:rPr>
              <w:t>Знаннєвий</w:t>
            </w:r>
            <w:r w:rsidRPr="005534EE">
              <w:rPr>
                <w:rFonts w:ascii="Times New Roman" w:hAnsi="Times New Roman" w:cs="Times New Roman"/>
                <w:b/>
                <w:bCs/>
                <w:color w:val="000000"/>
                <w:sz w:val="24"/>
                <w:szCs w:val="24"/>
                <w:shd w:val="clear" w:color="auto" w:fill="FFFFFF"/>
                <w:lang w:val="uk-UA" w:eastAsia="ru-RU"/>
              </w:rPr>
              <w:t xml:space="preserve"> </w:t>
            </w:r>
            <w:r w:rsidRPr="005534EE">
              <w:rPr>
                <w:rFonts w:ascii="Times New Roman" w:hAnsi="Times New Roman" w:cs="Times New Roman"/>
                <w:b/>
                <w:bCs/>
                <w:sz w:val="24"/>
                <w:szCs w:val="24"/>
                <w:lang w:val="uk-UA"/>
              </w:rPr>
              <w:t>компонент</w:t>
            </w:r>
          </w:p>
          <w:p w:rsidR="003D163D" w:rsidRPr="005534EE" w:rsidRDefault="003D163D" w:rsidP="00274739">
            <w:pPr>
              <w:spacing w:after="0" w:line="240" w:lineRule="auto"/>
              <w:jc w:val="both"/>
              <w:rPr>
                <w:rFonts w:ascii="Times New Roman" w:hAnsi="Times New Roman" w:cs="Times New Roman"/>
                <w:i/>
                <w:iCs/>
                <w:color w:val="000000"/>
                <w:sz w:val="24"/>
                <w:szCs w:val="24"/>
                <w:shd w:val="clear" w:color="auto" w:fill="FFFFFF"/>
                <w:lang w:val="uk-UA" w:eastAsia="ru-RU"/>
              </w:rPr>
            </w:pPr>
            <w:r w:rsidRPr="005534EE">
              <w:rPr>
                <w:rFonts w:ascii="Times New Roman" w:hAnsi="Times New Roman" w:cs="Times New Roman"/>
                <w:i/>
                <w:iCs/>
                <w:color w:val="000000"/>
                <w:sz w:val="24"/>
                <w:szCs w:val="24"/>
                <w:shd w:val="clear" w:color="auto" w:fill="FFFFFF"/>
                <w:lang w:val="uk-UA" w:eastAsia="ru-RU"/>
              </w:rPr>
              <w:t>оперує термінами та поняттями:</w:t>
            </w:r>
          </w:p>
          <w:p w:rsidR="003D163D" w:rsidRPr="005534EE" w:rsidRDefault="003D163D" w:rsidP="00E05E73">
            <w:pPr>
              <w:pStyle w:val="ListParagraph"/>
              <w:numPr>
                <w:ilvl w:val="0"/>
                <w:numId w:val="7"/>
              </w:numPr>
              <w:tabs>
                <w:tab w:val="left" w:pos="262"/>
              </w:tabs>
              <w:ind w:left="0" w:firstLine="0"/>
              <w:rPr>
                <w:b/>
                <w:bCs/>
                <w:sz w:val="24"/>
                <w:szCs w:val="24"/>
                <w:shd w:val="clear" w:color="auto" w:fill="FFFFFF"/>
                <w:lang w:val="uk-UA" w:eastAsia="ru-RU"/>
              </w:rPr>
            </w:pPr>
            <w:r w:rsidRPr="005534EE">
              <w:rPr>
                <w:sz w:val="24"/>
                <w:szCs w:val="24"/>
                <w:lang w:val="uk-UA"/>
              </w:rPr>
              <w:t xml:space="preserve">ген, гени домінантні та рецесивні, локуси, геном, генотип, фен, фенотип, ознаки кількісні та якісні, гомо- та гетерозигота, моно-, ди- та полігібридне схрещування, реплікація, репарація, гени структурні, гени регуляторні, експресія генів; гаплоїдний, диплоїдний та поліплоїдний набори хромосом; каріотип, каріосистематика, транскрипція, сплайсинг, геном, </w:t>
            </w:r>
            <w:r w:rsidRPr="007D17D6">
              <w:rPr>
                <w:sz w:val="24"/>
                <w:szCs w:val="24"/>
                <w:lang w:val="uk-UA"/>
              </w:rPr>
              <w:t>генотип,</w:t>
            </w:r>
            <w:r>
              <w:rPr>
                <w:color w:val="FF0000"/>
                <w:sz w:val="24"/>
                <w:szCs w:val="24"/>
                <w:lang w:val="uk-UA"/>
              </w:rPr>
              <w:t xml:space="preserve"> </w:t>
            </w:r>
            <w:r w:rsidRPr="005534EE">
              <w:rPr>
                <w:sz w:val="24"/>
                <w:szCs w:val="24"/>
                <w:lang w:val="uk-UA"/>
              </w:rPr>
              <w:t>гомо- та гетерогаметна стать; мутагени; мутації (геномні, хромосомні, точкові</w:t>
            </w:r>
            <w:r>
              <w:rPr>
                <w:color w:val="FF0000"/>
                <w:sz w:val="24"/>
                <w:szCs w:val="24"/>
                <w:lang w:val="uk-UA"/>
              </w:rPr>
              <w:t>)</w:t>
            </w:r>
            <w:r w:rsidRPr="005534EE">
              <w:rPr>
                <w:sz w:val="24"/>
                <w:szCs w:val="24"/>
                <w:lang w:val="uk-UA"/>
              </w:rPr>
              <w:t>; генофонд популяцій; популяційні хвилі, дрейф генів</w:t>
            </w:r>
          </w:p>
          <w:p w:rsidR="003D163D" w:rsidRPr="005534EE" w:rsidRDefault="003D163D" w:rsidP="00274739">
            <w:pPr>
              <w:spacing w:after="0" w:line="240" w:lineRule="auto"/>
              <w:rPr>
                <w:rFonts w:ascii="Times New Roman" w:hAnsi="Times New Roman" w:cs="Times New Roman"/>
                <w:i/>
                <w:iCs/>
                <w:sz w:val="24"/>
                <w:szCs w:val="24"/>
                <w:lang w:val="uk-UA" w:eastAsia="uk-UA"/>
              </w:rPr>
            </w:pPr>
            <w:r w:rsidRPr="005534EE">
              <w:rPr>
                <w:rFonts w:ascii="Times New Roman" w:hAnsi="Times New Roman" w:cs="Times New Roman"/>
                <w:i/>
                <w:iCs/>
                <w:sz w:val="24"/>
                <w:szCs w:val="24"/>
                <w:lang w:val="uk-UA" w:eastAsia="uk-UA"/>
              </w:rPr>
              <w:t>називає:</w:t>
            </w:r>
          </w:p>
          <w:p w:rsidR="003D163D" w:rsidRPr="005534EE" w:rsidRDefault="003D163D" w:rsidP="00E05E73">
            <w:pPr>
              <w:pStyle w:val="ListParagraph"/>
              <w:numPr>
                <w:ilvl w:val="0"/>
                <w:numId w:val="7"/>
              </w:numPr>
              <w:ind w:left="313" w:hanging="284"/>
              <w:rPr>
                <w:b/>
                <w:bCs/>
                <w:sz w:val="24"/>
                <w:szCs w:val="24"/>
                <w:lang w:val="uk-UA" w:eastAsia="uk-UA"/>
              </w:rPr>
            </w:pPr>
            <w:r w:rsidRPr="005534EE">
              <w:rPr>
                <w:sz w:val="24"/>
                <w:szCs w:val="24"/>
                <w:lang w:val="uk-UA"/>
              </w:rPr>
              <w:t>методи досліджень спадковості та мінливості;</w:t>
            </w:r>
          </w:p>
          <w:p w:rsidR="003D163D" w:rsidRPr="005534EE" w:rsidRDefault="003D163D" w:rsidP="00E05E73">
            <w:pPr>
              <w:pStyle w:val="ListParagraph"/>
              <w:numPr>
                <w:ilvl w:val="0"/>
                <w:numId w:val="7"/>
              </w:numPr>
              <w:tabs>
                <w:tab w:val="left" w:pos="313"/>
              </w:tabs>
              <w:ind w:left="29" w:firstLine="0"/>
              <w:rPr>
                <w:b/>
                <w:bCs/>
                <w:sz w:val="24"/>
                <w:szCs w:val="24"/>
                <w:lang w:val="uk-UA" w:eastAsia="uk-UA"/>
              </w:rPr>
            </w:pPr>
            <w:r w:rsidRPr="005534EE">
              <w:rPr>
                <w:sz w:val="24"/>
                <w:szCs w:val="24"/>
                <w:lang w:val="uk-UA"/>
              </w:rPr>
              <w:t>сучасні молекулярно-генетичні методи досліджень спадковості людини (секвенування генів, поліланцюгова реакція, застосування генетичних маркерів);</w:t>
            </w:r>
          </w:p>
          <w:p w:rsidR="003D163D" w:rsidRPr="005534EE" w:rsidRDefault="003D163D" w:rsidP="00E05E73">
            <w:pPr>
              <w:pStyle w:val="ListParagraph"/>
              <w:numPr>
                <w:ilvl w:val="0"/>
                <w:numId w:val="7"/>
              </w:numPr>
              <w:tabs>
                <w:tab w:val="left" w:pos="313"/>
              </w:tabs>
              <w:ind w:left="29" w:firstLine="0"/>
              <w:rPr>
                <w:b/>
                <w:bCs/>
                <w:sz w:val="24"/>
                <w:szCs w:val="24"/>
                <w:lang w:val="uk-UA" w:eastAsia="uk-UA"/>
              </w:rPr>
            </w:pPr>
            <w:r w:rsidRPr="005534EE">
              <w:rPr>
                <w:sz w:val="24"/>
                <w:szCs w:val="24"/>
                <w:lang w:val="uk-UA"/>
              </w:rPr>
              <w:t>форми мінливості;</w:t>
            </w:r>
          </w:p>
          <w:p w:rsidR="003D163D" w:rsidRPr="005534EE" w:rsidRDefault="003D163D" w:rsidP="00E05E73">
            <w:pPr>
              <w:pStyle w:val="ListParagraph"/>
              <w:numPr>
                <w:ilvl w:val="0"/>
                <w:numId w:val="7"/>
              </w:numPr>
              <w:tabs>
                <w:tab w:val="left" w:pos="313"/>
              </w:tabs>
              <w:ind w:left="29" w:firstLine="0"/>
              <w:rPr>
                <w:b/>
                <w:bCs/>
                <w:sz w:val="24"/>
                <w:szCs w:val="24"/>
                <w:lang w:val="uk-UA" w:eastAsia="uk-UA"/>
              </w:rPr>
            </w:pPr>
            <w:r w:rsidRPr="005534EE">
              <w:rPr>
                <w:sz w:val="24"/>
                <w:szCs w:val="24"/>
                <w:lang w:val="uk-UA"/>
              </w:rPr>
              <w:t>причини модифікаційної мінливості;</w:t>
            </w:r>
          </w:p>
          <w:p w:rsidR="003D163D" w:rsidRPr="005534EE" w:rsidRDefault="003D163D" w:rsidP="00E05E73">
            <w:pPr>
              <w:pStyle w:val="ListParagraph"/>
              <w:numPr>
                <w:ilvl w:val="0"/>
                <w:numId w:val="7"/>
              </w:numPr>
              <w:tabs>
                <w:tab w:val="left" w:pos="313"/>
              </w:tabs>
              <w:ind w:left="29" w:firstLine="0"/>
              <w:rPr>
                <w:b/>
                <w:bCs/>
                <w:sz w:val="24"/>
                <w:szCs w:val="24"/>
                <w:lang w:val="uk-UA" w:eastAsia="uk-UA"/>
              </w:rPr>
            </w:pPr>
            <w:r w:rsidRPr="005534EE">
              <w:rPr>
                <w:sz w:val="24"/>
                <w:szCs w:val="24"/>
                <w:lang w:val="uk-UA"/>
              </w:rPr>
              <w:t>типи мутацій</w:t>
            </w:r>
          </w:p>
          <w:p w:rsidR="003D163D" w:rsidRPr="005534EE" w:rsidRDefault="003D163D" w:rsidP="00E05E73">
            <w:pPr>
              <w:pStyle w:val="TableParagraph"/>
              <w:numPr>
                <w:ilvl w:val="0"/>
                <w:numId w:val="12"/>
              </w:numPr>
              <w:tabs>
                <w:tab w:val="left" w:pos="142"/>
              </w:tabs>
              <w:ind w:left="0" w:right="33" w:firstLine="29"/>
              <w:jc w:val="both"/>
              <w:rPr>
                <w:sz w:val="24"/>
                <w:szCs w:val="24"/>
                <w:lang w:val="uk-UA"/>
              </w:rPr>
            </w:pPr>
            <w:r w:rsidRPr="005534EE">
              <w:rPr>
                <w:sz w:val="24"/>
                <w:szCs w:val="24"/>
                <w:lang w:val="uk-UA"/>
              </w:rPr>
              <w:t xml:space="preserve">   причини спадкових хвороб і вад людини та хвороб людини зі спадковою схильністю;</w:t>
            </w:r>
          </w:p>
          <w:p w:rsidR="003D163D" w:rsidRPr="005534EE" w:rsidRDefault="003D163D" w:rsidP="00274739">
            <w:pPr>
              <w:pStyle w:val="ListParagraph"/>
              <w:tabs>
                <w:tab w:val="left" w:pos="142"/>
              </w:tabs>
              <w:ind w:left="0"/>
              <w:jc w:val="both"/>
              <w:rPr>
                <w:rStyle w:val="a"/>
                <w:i/>
                <w:iCs/>
                <w:sz w:val="24"/>
                <w:szCs w:val="24"/>
                <w:lang w:val="uk-UA"/>
              </w:rPr>
            </w:pPr>
            <w:r w:rsidRPr="005534EE">
              <w:rPr>
                <w:rStyle w:val="a"/>
                <w:i/>
                <w:iCs/>
                <w:sz w:val="24"/>
                <w:szCs w:val="24"/>
                <w:lang w:val="uk-UA"/>
              </w:rPr>
              <w:t>наводить приклади:</w:t>
            </w:r>
          </w:p>
          <w:p w:rsidR="003D163D" w:rsidRPr="007D17D6" w:rsidRDefault="003D163D" w:rsidP="00E05E73">
            <w:pPr>
              <w:pStyle w:val="ListParagraph"/>
              <w:numPr>
                <w:ilvl w:val="0"/>
                <w:numId w:val="7"/>
              </w:numPr>
              <w:tabs>
                <w:tab w:val="left" w:pos="142"/>
              </w:tabs>
              <w:ind w:hanging="720"/>
              <w:jc w:val="both"/>
              <w:rPr>
                <w:rStyle w:val="a"/>
                <w:sz w:val="24"/>
                <w:szCs w:val="24"/>
                <w:lang w:val="uk-UA"/>
              </w:rPr>
            </w:pPr>
            <w:r w:rsidRPr="005534EE">
              <w:rPr>
                <w:rStyle w:val="a"/>
                <w:sz w:val="24"/>
                <w:szCs w:val="24"/>
                <w:lang w:val="uk-UA"/>
              </w:rPr>
              <w:t xml:space="preserve"> </w:t>
            </w:r>
            <w:r w:rsidRPr="007D17D6">
              <w:rPr>
                <w:rStyle w:val="a"/>
                <w:sz w:val="24"/>
                <w:szCs w:val="24"/>
                <w:lang w:val="uk-UA"/>
              </w:rPr>
              <w:t>взаємодії аленльних та неалельних генів;</w:t>
            </w:r>
          </w:p>
          <w:p w:rsidR="003D163D" w:rsidRPr="007D17D6" w:rsidRDefault="003D163D" w:rsidP="00DE6C6A">
            <w:pPr>
              <w:pStyle w:val="ListParagraph"/>
              <w:numPr>
                <w:ilvl w:val="0"/>
                <w:numId w:val="7"/>
              </w:numPr>
              <w:tabs>
                <w:tab w:val="left" w:pos="142"/>
              </w:tabs>
              <w:ind w:hanging="720"/>
              <w:jc w:val="both"/>
              <w:rPr>
                <w:rStyle w:val="a"/>
                <w:sz w:val="24"/>
                <w:szCs w:val="24"/>
                <w:lang w:val="uk-UA"/>
              </w:rPr>
            </w:pPr>
            <w:r w:rsidRPr="007D17D6">
              <w:rPr>
                <w:rStyle w:val="a"/>
                <w:sz w:val="24"/>
                <w:szCs w:val="24"/>
                <w:lang w:val="uk-UA"/>
              </w:rPr>
              <w:t xml:space="preserve"> спадкової мінливості: комбінативної мінливості та мутацій </w:t>
            </w:r>
          </w:p>
          <w:p w:rsidR="003D163D" w:rsidRPr="005534EE" w:rsidRDefault="003D163D" w:rsidP="00E05E73">
            <w:pPr>
              <w:pStyle w:val="ListParagraph"/>
              <w:numPr>
                <w:ilvl w:val="0"/>
                <w:numId w:val="7"/>
              </w:numPr>
              <w:tabs>
                <w:tab w:val="left" w:pos="142"/>
              </w:tabs>
              <w:ind w:hanging="720"/>
              <w:jc w:val="both"/>
              <w:rPr>
                <w:rStyle w:val="a"/>
                <w:sz w:val="24"/>
                <w:szCs w:val="24"/>
                <w:lang w:val="uk-UA"/>
              </w:rPr>
            </w:pPr>
            <w:r w:rsidRPr="005534EE">
              <w:rPr>
                <w:rStyle w:val="a"/>
                <w:sz w:val="24"/>
                <w:szCs w:val="24"/>
                <w:lang w:val="uk-UA"/>
              </w:rPr>
              <w:t xml:space="preserve"> модифікаційної мінливості;</w:t>
            </w:r>
          </w:p>
          <w:p w:rsidR="003D163D" w:rsidRPr="005534EE" w:rsidRDefault="003D163D" w:rsidP="00274739">
            <w:pPr>
              <w:pStyle w:val="ListParagraph"/>
              <w:tabs>
                <w:tab w:val="left" w:pos="142"/>
              </w:tabs>
              <w:ind w:left="0"/>
              <w:rPr>
                <w:rStyle w:val="a"/>
                <w:i/>
                <w:iCs/>
                <w:sz w:val="24"/>
                <w:szCs w:val="24"/>
                <w:lang w:val="uk-UA"/>
              </w:rPr>
            </w:pPr>
            <w:r w:rsidRPr="005534EE">
              <w:rPr>
                <w:rStyle w:val="a"/>
                <w:i/>
                <w:iCs/>
                <w:sz w:val="24"/>
                <w:szCs w:val="24"/>
                <w:lang w:val="uk-UA"/>
              </w:rPr>
              <w:t>характеризує:</w:t>
            </w:r>
          </w:p>
          <w:p w:rsidR="003D163D" w:rsidRPr="005534EE" w:rsidRDefault="003D163D" w:rsidP="00274739">
            <w:pPr>
              <w:pStyle w:val="ListParagraph"/>
              <w:tabs>
                <w:tab w:val="left" w:pos="142"/>
              </w:tabs>
              <w:ind w:left="0"/>
              <w:rPr>
                <w:sz w:val="24"/>
                <w:szCs w:val="24"/>
                <w:lang w:val="uk-UA"/>
              </w:rPr>
            </w:pPr>
            <w:r w:rsidRPr="005534EE">
              <w:rPr>
                <w:rStyle w:val="a"/>
                <w:b/>
                <w:bCs/>
                <w:sz w:val="24"/>
                <w:szCs w:val="24"/>
                <w:lang w:val="uk-UA"/>
              </w:rPr>
              <w:t>-</w:t>
            </w:r>
            <w:r w:rsidRPr="005534EE">
              <w:rPr>
                <w:sz w:val="24"/>
                <w:szCs w:val="24"/>
                <w:lang w:val="uk-UA"/>
              </w:rPr>
              <w:t xml:space="preserve">  клініко-генеалогічний, близнюковий, цитогенетичний, дерматологічний, популяційно-статистичний, біохімічний, молекулярно-генетичні методи досліджень;</w:t>
            </w:r>
          </w:p>
          <w:p w:rsidR="003D163D" w:rsidRPr="005534EE" w:rsidRDefault="003D163D" w:rsidP="00E05E73">
            <w:pPr>
              <w:pStyle w:val="ListParagraph"/>
              <w:numPr>
                <w:ilvl w:val="0"/>
                <w:numId w:val="9"/>
              </w:numPr>
              <w:tabs>
                <w:tab w:val="left" w:pos="142"/>
              </w:tabs>
              <w:ind w:left="171" w:hanging="171"/>
              <w:rPr>
                <w:b/>
                <w:bCs/>
                <w:spacing w:val="3"/>
                <w:sz w:val="24"/>
                <w:szCs w:val="24"/>
                <w:shd w:val="clear" w:color="auto" w:fill="FFFFFF"/>
                <w:lang w:val="uk-UA"/>
              </w:rPr>
            </w:pPr>
            <w:r w:rsidRPr="005534EE">
              <w:rPr>
                <w:sz w:val="24"/>
                <w:szCs w:val="24"/>
                <w:lang w:val="uk-UA"/>
              </w:rPr>
              <w:t xml:space="preserve"> основні типи схрещувань та їхні наслідки;</w:t>
            </w:r>
          </w:p>
          <w:p w:rsidR="003D163D" w:rsidRPr="005534EE" w:rsidRDefault="003D163D" w:rsidP="00E05E73">
            <w:pPr>
              <w:pStyle w:val="ListParagraph"/>
              <w:numPr>
                <w:ilvl w:val="0"/>
                <w:numId w:val="9"/>
              </w:numPr>
              <w:tabs>
                <w:tab w:val="left" w:pos="0"/>
                <w:tab w:val="left" w:pos="171"/>
              </w:tabs>
              <w:ind w:left="29" w:hanging="29"/>
              <w:rPr>
                <w:b/>
                <w:bCs/>
                <w:spacing w:val="3"/>
                <w:sz w:val="24"/>
                <w:szCs w:val="24"/>
                <w:shd w:val="clear" w:color="auto" w:fill="FFFFFF"/>
                <w:lang w:val="uk-UA"/>
              </w:rPr>
            </w:pPr>
            <w:r w:rsidRPr="005534EE">
              <w:rPr>
                <w:sz w:val="24"/>
                <w:szCs w:val="24"/>
                <w:lang w:val="uk-UA"/>
              </w:rPr>
              <w:t>типи успадкування ознак у людини (повне та неповне домінування, кодомінантність, аутосомно-рецесивний та аутосомно-домінантний, успадкування зчеплене зі статтю);</w:t>
            </w:r>
          </w:p>
          <w:p w:rsidR="003D163D" w:rsidRPr="005534EE" w:rsidRDefault="003D163D" w:rsidP="00E05E73">
            <w:pPr>
              <w:pStyle w:val="ListParagraph"/>
              <w:numPr>
                <w:ilvl w:val="0"/>
                <w:numId w:val="9"/>
              </w:numPr>
              <w:tabs>
                <w:tab w:val="left" w:pos="0"/>
                <w:tab w:val="left" w:pos="171"/>
              </w:tabs>
              <w:ind w:left="29" w:hanging="29"/>
              <w:rPr>
                <w:b/>
                <w:bCs/>
                <w:spacing w:val="3"/>
                <w:sz w:val="24"/>
                <w:szCs w:val="24"/>
                <w:shd w:val="clear" w:color="auto" w:fill="FFFFFF"/>
                <w:lang w:val="uk-UA"/>
              </w:rPr>
            </w:pPr>
            <w:r w:rsidRPr="005534EE">
              <w:rPr>
                <w:sz w:val="24"/>
                <w:szCs w:val="24"/>
                <w:lang w:val="uk-UA"/>
              </w:rPr>
              <w:t>основні положення хромосомної теорії спадковості;</w:t>
            </w:r>
          </w:p>
          <w:p w:rsidR="003D163D" w:rsidRPr="005534EE" w:rsidRDefault="003D163D" w:rsidP="00E05E73">
            <w:pPr>
              <w:pStyle w:val="ListParagraph"/>
              <w:numPr>
                <w:ilvl w:val="0"/>
                <w:numId w:val="9"/>
              </w:numPr>
              <w:tabs>
                <w:tab w:val="left" w:pos="0"/>
                <w:tab w:val="left" w:pos="171"/>
              </w:tabs>
              <w:ind w:left="29" w:hanging="29"/>
              <w:rPr>
                <w:b/>
                <w:bCs/>
                <w:spacing w:val="3"/>
                <w:sz w:val="24"/>
                <w:szCs w:val="24"/>
                <w:shd w:val="clear" w:color="auto" w:fill="FFFFFF"/>
                <w:lang w:val="uk-UA"/>
              </w:rPr>
            </w:pPr>
            <w:r w:rsidRPr="005534EE">
              <w:rPr>
                <w:sz w:val="24"/>
                <w:szCs w:val="24"/>
                <w:lang w:val="uk-UA"/>
              </w:rPr>
              <w:t>закономірності мінливості людини;</w:t>
            </w:r>
          </w:p>
          <w:p w:rsidR="003D163D" w:rsidRPr="005534EE" w:rsidRDefault="003D163D" w:rsidP="00E05E73">
            <w:pPr>
              <w:pStyle w:val="ListParagraph"/>
              <w:numPr>
                <w:ilvl w:val="0"/>
                <w:numId w:val="9"/>
              </w:numPr>
              <w:tabs>
                <w:tab w:val="left" w:pos="0"/>
                <w:tab w:val="left" w:pos="171"/>
              </w:tabs>
              <w:ind w:left="29" w:hanging="29"/>
              <w:rPr>
                <w:b/>
                <w:bCs/>
                <w:spacing w:val="3"/>
                <w:sz w:val="24"/>
                <w:szCs w:val="24"/>
                <w:shd w:val="clear" w:color="auto" w:fill="FFFFFF"/>
                <w:lang w:val="uk-UA"/>
              </w:rPr>
            </w:pPr>
            <w:r w:rsidRPr="005534EE">
              <w:rPr>
                <w:sz w:val="24"/>
                <w:szCs w:val="24"/>
                <w:lang w:val="uk-UA"/>
              </w:rPr>
              <w:t>модифікаційну мінливість; норму реакції, варіаційний ряд, варіаційну криву;</w:t>
            </w:r>
          </w:p>
          <w:p w:rsidR="003D163D" w:rsidRPr="005534EE" w:rsidRDefault="003D163D" w:rsidP="00E05E73">
            <w:pPr>
              <w:pStyle w:val="ListParagraph"/>
              <w:numPr>
                <w:ilvl w:val="0"/>
                <w:numId w:val="9"/>
              </w:numPr>
              <w:tabs>
                <w:tab w:val="left" w:pos="0"/>
                <w:tab w:val="left" w:pos="171"/>
              </w:tabs>
              <w:ind w:left="29" w:hanging="29"/>
              <w:rPr>
                <w:b/>
                <w:bCs/>
                <w:spacing w:val="3"/>
                <w:sz w:val="24"/>
                <w:szCs w:val="24"/>
                <w:shd w:val="clear" w:color="auto" w:fill="FFFFFF"/>
                <w:lang w:val="uk-UA"/>
              </w:rPr>
            </w:pPr>
            <w:r w:rsidRPr="005534EE">
              <w:rPr>
                <w:sz w:val="24"/>
                <w:szCs w:val="24"/>
                <w:lang w:val="uk-UA"/>
              </w:rPr>
              <w:t>мутаційну мінливість;</w:t>
            </w:r>
          </w:p>
          <w:p w:rsidR="003D163D" w:rsidRPr="005534EE" w:rsidRDefault="003D163D" w:rsidP="00E05E73">
            <w:pPr>
              <w:pStyle w:val="ListParagraph"/>
              <w:numPr>
                <w:ilvl w:val="0"/>
                <w:numId w:val="9"/>
              </w:numPr>
              <w:tabs>
                <w:tab w:val="left" w:pos="0"/>
                <w:tab w:val="left" w:pos="171"/>
              </w:tabs>
              <w:ind w:left="29" w:hanging="29"/>
              <w:rPr>
                <w:b/>
                <w:bCs/>
                <w:spacing w:val="3"/>
                <w:sz w:val="24"/>
                <w:szCs w:val="24"/>
                <w:shd w:val="clear" w:color="auto" w:fill="FFFFFF"/>
                <w:lang w:val="uk-UA"/>
              </w:rPr>
            </w:pPr>
            <w:r w:rsidRPr="005534EE">
              <w:rPr>
                <w:sz w:val="24"/>
                <w:szCs w:val="24"/>
                <w:lang w:val="uk-UA"/>
              </w:rPr>
              <w:t>типи мутацій;</w:t>
            </w:r>
          </w:p>
          <w:p w:rsidR="003D163D" w:rsidRPr="005534EE" w:rsidRDefault="003D163D" w:rsidP="00E05E73">
            <w:pPr>
              <w:pStyle w:val="ListParagraph"/>
              <w:numPr>
                <w:ilvl w:val="0"/>
                <w:numId w:val="9"/>
              </w:numPr>
              <w:tabs>
                <w:tab w:val="left" w:pos="0"/>
                <w:tab w:val="left" w:pos="171"/>
              </w:tabs>
              <w:ind w:left="29" w:hanging="29"/>
              <w:rPr>
                <w:rStyle w:val="a"/>
                <w:i/>
                <w:iCs/>
                <w:sz w:val="24"/>
                <w:szCs w:val="24"/>
                <w:lang w:val="uk-UA"/>
              </w:rPr>
            </w:pPr>
            <w:r w:rsidRPr="005534EE">
              <w:rPr>
                <w:sz w:val="24"/>
                <w:szCs w:val="24"/>
                <w:lang w:val="uk-UA"/>
              </w:rPr>
              <w:t>мутагенні фактори;</w:t>
            </w:r>
          </w:p>
          <w:p w:rsidR="003D163D" w:rsidRPr="005534EE" w:rsidRDefault="003D163D" w:rsidP="00274739">
            <w:pPr>
              <w:pStyle w:val="ListParagraph"/>
              <w:tabs>
                <w:tab w:val="left" w:pos="142"/>
              </w:tabs>
              <w:ind w:left="0"/>
              <w:rPr>
                <w:rStyle w:val="a"/>
                <w:i/>
                <w:iCs/>
                <w:sz w:val="24"/>
                <w:szCs w:val="24"/>
                <w:lang w:val="uk-UA"/>
              </w:rPr>
            </w:pPr>
            <w:r w:rsidRPr="005534EE">
              <w:rPr>
                <w:rStyle w:val="a"/>
                <w:i/>
                <w:iCs/>
                <w:sz w:val="24"/>
                <w:szCs w:val="24"/>
                <w:lang w:val="uk-UA"/>
              </w:rPr>
              <w:t>пояснює:</w:t>
            </w:r>
          </w:p>
          <w:p w:rsidR="003D163D" w:rsidRPr="005534EE" w:rsidRDefault="003D163D" w:rsidP="00274739">
            <w:pPr>
              <w:pStyle w:val="ListParagraph"/>
              <w:tabs>
                <w:tab w:val="left" w:pos="142"/>
              </w:tabs>
              <w:ind w:left="0"/>
              <w:rPr>
                <w:sz w:val="24"/>
                <w:szCs w:val="24"/>
                <w:lang w:val="uk-UA"/>
              </w:rPr>
            </w:pPr>
            <w:r w:rsidRPr="005534EE">
              <w:rPr>
                <w:rStyle w:val="a"/>
                <w:b/>
                <w:bCs/>
                <w:sz w:val="24"/>
                <w:szCs w:val="24"/>
                <w:lang w:val="uk-UA"/>
              </w:rPr>
              <w:t>-</w:t>
            </w:r>
            <w:r w:rsidRPr="005534EE">
              <w:rPr>
                <w:sz w:val="24"/>
                <w:szCs w:val="24"/>
                <w:lang w:val="uk-UA"/>
              </w:rPr>
              <w:t xml:space="preserve">  застосування генетичних маркерів; </w:t>
            </w:r>
          </w:p>
          <w:p w:rsidR="003D163D" w:rsidRPr="005534EE" w:rsidRDefault="003D163D" w:rsidP="00E05E73">
            <w:pPr>
              <w:pStyle w:val="ListParagraph"/>
              <w:numPr>
                <w:ilvl w:val="0"/>
                <w:numId w:val="8"/>
              </w:numPr>
              <w:tabs>
                <w:tab w:val="left" w:pos="142"/>
              </w:tabs>
              <w:ind w:hanging="691"/>
              <w:rPr>
                <w:sz w:val="24"/>
                <w:szCs w:val="24"/>
                <w:lang w:val="uk-UA"/>
              </w:rPr>
            </w:pPr>
            <w:r w:rsidRPr="005534EE">
              <w:rPr>
                <w:sz w:val="24"/>
                <w:szCs w:val="24"/>
                <w:lang w:val="uk-UA"/>
              </w:rPr>
              <w:t xml:space="preserve"> особливості організації геномів про- та еукаріотів;</w:t>
            </w:r>
          </w:p>
          <w:p w:rsidR="003D163D" w:rsidRPr="005534EE" w:rsidRDefault="003D163D" w:rsidP="00E05E73">
            <w:pPr>
              <w:pStyle w:val="ListParagraph"/>
              <w:numPr>
                <w:ilvl w:val="0"/>
                <w:numId w:val="8"/>
              </w:numPr>
              <w:tabs>
                <w:tab w:val="left" w:pos="142"/>
              </w:tabs>
              <w:ind w:left="29" w:firstLine="0"/>
              <w:rPr>
                <w:sz w:val="24"/>
                <w:szCs w:val="24"/>
                <w:lang w:val="uk-UA"/>
              </w:rPr>
            </w:pPr>
            <w:r w:rsidRPr="005534EE">
              <w:rPr>
                <w:sz w:val="24"/>
                <w:szCs w:val="24"/>
                <w:lang w:val="uk-UA"/>
              </w:rPr>
              <w:t xml:space="preserve"> значення хромосомної теорії спадковості для подальшого розвитку біології;</w:t>
            </w:r>
          </w:p>
          <w:p w:rsidR="003D163D" w:rsidRPr="005534EE" w:rsidRDefault="003D163D" w:rsidP="00E05E73">
            <w:pPr>
              <w:pStyle w:val="ListParagraph"/>
              <w:numPr>
                <w:ilvl w:val="0"/>
                <w:numId w:val="8"/>
              </w:numPr>
              <w:tabs>
                <w:tab w:val="left" w:pos="142"/>
              </w:tabs>
              <w:ind w:left="29" w:firstLine="0"/>
              <w:rPr>
                <w:sz w:val="24"/>
                <w:szCs w:val="24"/>
                <w:lang w:val="uk-UA"/>
              </w:rPr>
            </w:pPr>
            <w:r w:rsidRPr="005534EE">
              <w:rPr>
                <w:sz w:val="24"/>
                <w:szCs w:val="24"/>
                <w:lang w:val="uk-UA"/>
              </w:rPr>
              <w:t xml:space="preserve"> явище множинної дії генів (плейотропії);</w:t>
            </w:r>
          </w:p>
          <w:p w:rsidR="003D163D" w:rsidRPr="005534EE" w:rsidRDefault="003D163D" w:rsidP="00E05E73">
            <w:pPr>
              <w:pStyle w:val="ListParagraph"/>
              <w:numPr>
                <w:ilvl w:val="0"/>
                <w:numId w:val="8"/>
              </w:numPr>
              <w:tabs>
                <w:tab w:val="left" w:pos="142"/>
              </w:tabs>
              <w:ind w:left="29" w:firstLine="0"/>
              <w:rPr>
                <w:sz w:val="24"/>
                <w:szCs w:val="24"/>
                <w:lang w:val="uk-UA"/>
              </w:rPr>
            </w:pPr>
            <w:r w:rsidRPr="005534EE">
              <w:rPr>
                <w:sz w:val="24"/>
                <w:szCs w:val="24"/>
                <w:lang w:val="uk-UA"/>
              </w:rPr>
              <w:t xml:space="preserve"> явище зчепленого успадкування у людини та причини його порушення;</w:t>
            </w:r>
          </w:p>
          <w:p w:rsidR="003D163D" w:rsidRPr="005534EE" w:rsidRDefault="003D163D" w:rsidP="00E05E73">
            <w:pPr>
              <w:pStyle w:val="ListParagraph"/>
              <w:numPr>
                <w:ilvl w:val="0"/>
                <w:numId w:val="8"/>
              </w:numPr>
              <w:tabs>
                <w:tab w:val="left" w:pos="142"/>
              </w:tabs>
              <w:ind w:left="29" w:firstLine="0"/>
              <w:rPr>
                <w:sz w:val="24"/>
                <w:szCs w:val="24"/>
                <w:lang w:val="uk-UA"/>
              </w:rPr>
            </w:pPr>
            <w:r w:rsidRPr="005534EE">
              <w:rPr>
                <w:sz w:val="24"/>
                <w:szCs w:val="24"/>
                <w:lang w:val="uk-UA"/>
              </w:rPr>
              <w:t xml:space="preserve"> молекулярні механізми мінливості в людини;  </w:t>
            </w:r>
          </w:p>
          <w:p w:rsidR="003D163D" w:rsidRPr="005534EE" w:rsidRDefault="003D163D" w:rsidP="00E05E73">
            <w:pPr>
              <w:pStyle w:val="ListParagraph"/>
              <w:numPr>
                <w:ilvl w:val="0"/>
                <w:numId w:val="8"/>
              </w:numPr>
              <w:tabs>
                <w:tab w:val="left" w:pos="142"/>
              </w:tabs>
              <w:ind w:left="29" w:firstLine="0"/>
              <w:rPr>
                <w:sz w:val="24"/>
                <w:szCs w:val="24"/>
                <w:lang w:val="uk-UA"/>
              </w:rPr>
            </w:pPr>
            <w:r w:rsidRPr="005534EE">
              <w:rPr>
                <w:sz w:val="24"/>
                <w:szCs w:val="24"/>
                <w:lang w:val="uk-UA"/>
              </w:rPr>
              <w:t xml:space="preserve"> роль мобільних елементів у виникненні мутацій;</w:t>
            </w:r>
          </w:p>
          <w:p w:rsidR="003D163D" w:rsidRPr="005534EE" w:rsidRDefault="003D163D" w:rsidP="00E05E73">
            <w:pPr>
              <w:pStyle w:val="ListParagraph"/>
              <w:numPr>
                <w:ilvl w:val="0"/>
                <w:numId w:val="8"/>
              </w:numPr>
              <w:tabs>
                <w:tab w:val="left" w:pos="142"/>
              </w:tabs>
              <w:ind w:left="29" w:firstLine="0"/>
              <w:rPr>
                <w:sz w:val="24"/>
                <w:szCs w:val="24"/>
                <w:lang w:val="uk-UA"/>
              </w:rPr>
            </w:pPr>
            <w:r w:rsidRPr="005534EE">
              <w:rPr>
                <w:sz w:val="24"/>
                <w:szCs w:val="24"/>
                <w:lang w:val="uk-UA"/>
              </w:rPr>
              <w:t xml:space="preserve"> біологічні антимутаційні механізми</w:t>
            </w:r>
          </w:p>
          <w:p w:rsidR="003D163D" w:rsidRPr="005534EE" w:rsidRDefault="003D163D" w:rsidP="00274739">
            <w:pPr>
              <w:pStyle w:val="TableParagraph"/>
              <w:ind w:left="-1" w:right="33"/>
              <w:jc w:val="both"/>
              <w:rPr>
                <w:sz w:val="24"/>
                <w:szCs w:val="24"/>
                <w:lang w:val="uk-UA"/>
              </w:rPr>
            </w:pPr>
            <w:r w:rsidRPr="005534EE">
              <w:rPr>
                <w:rStyle w:val="a"/>
                <w:b/>
                <w:bCs/>
                <w:sz w:val="24"/>
                <w:szCs w:val="24"/>
                <w:lang w:val="uk-UA"/>
              </w:rPr>
              <w:t xml:space="preserve">-  </w:t>
            </w:r>
            <w:r w:rsidRPr="005534EE">
              <w:rPr>
                <w:rStyle w:val="a"/>
                <w:sz w:val="24"/>
                <w:szCs w:val="24"/>
                <w:lang w:val="uk-UA"/>
              </w:rPr>
              <w:t>з</w:t>
            </w:r>
            <w:r w:rsidRPr="005534EE">
              <w:rPr>
                <w:sz w:val="24"/>
                <w:szCs w:val="24"/>
                <w:lang w:val="uk-UA"/>
              </w:rPr>
              <w:t>акономірності розподілу алелів у популяці</w:t>
            </w:r>
            <w:r>
              <w:rPr>
                <w:sz w:val="24"/>
                <w:szCs w:val="24"/>
                <w:lang w:val="uk-UA"/>
              </w:rPr>
              <w:t>ях</w:t>
            </w:r>
            <w:r w:rsidRPr="005534EE">
              <w:rPr>
                <w:sz w:val="24"/>
                <w:szCs w:val="24"/>
                <w:lang w:val="uk-UA"/>
              </w:rPr>
              <w:t xml:space="preserve"> (закон Харді-Вайнберга)</w:t>
            </w:r>
          </w:p>
          <w:p w:rsidR="003D163D" w:rsidRPr="005534EE" w:rsidRDefault="003D163D" w:rsidP="00274739">
            <w:pPr>
              <w:spacing w:after="0" w:line="240" w:lineRule="auto"/>
              <w:ind w:right="228"/>
              <w:rPr>
                <w:rStyle w:val="a"/>
                <w:rFonts w:ascii="Times New Roman" w:hAnsi="Times New Roman" w:cs="Times New Roman"/>
                <w:b/>
                <w:bCs/>
                <w:sz w:val="24"/>
                <w:szCs w:val="24"/>
                <w:lang w:val="uk-UA"/>
              </w:rPr>
            </w:pPr>
            <w:r w:rsidRPr="005534EE">
              <w:rPr>
                <w:rFonts w:ascii="Times New Roman" w:hAnsi="Times New Roman" w:cs="Times New Roman"/>
                <w:b/>
                <w:bCs/>
                <w:sz w:val="24"/>
                <w:szCs w:val="24"/>
                <w:lang w:val="uk-UA"/>
              </w:rPr>
              <w:t>Діяльнісний компонент</w:t>
            </w:r>
            <w:r w:rsidRPr="005534EE">
              <w:rPr>
                <w:rStyle w:val="a"/>
                <w:rFonts w:ascii="Times New Roman" w:hAnsi="Times New Roman" w:cs="Times New Roman"/>
                <w:b/>
                <w:bCs/>
                <w:sz w:val="24"/>
                <w:szCs w:val="24"/>
                <w:lang w:val="uk-UA"/>
              </w:rPr>
              <w:t xml:space="preserve"> </w:t>
            </w:r>
          </w:p>
          <w:p w:rsidR="003D163D" w:rsidRPr="005534EE" w:rsidRDefault="003D163D" w:rsidP="00274739">
            <w:pPr>
              <w:spacing w:after="0" w:line="240" w:lineRule="auto"/>
              <w:ind w:right="228"/>
              <w:rPr>
                <w:rStyle w:val="a"/>
                <w:rFonts w:ascii="Times New Roman" w:hAnsi="Times New Roman" w:cs="Times New Roman"/>
                <w:b/>
                <w:bCs/>
                <w:i/>
                <w:iCs/>
                <w:sz w:val="24"/>
                <w:szCs w:val="24"/>
                <w:lang w:val="uk-UA"/>
              </w:rPr>
            </w:pPr>
            <w:r w:rsidRPr="005534EE">
              <w:rPr>
                <w:rStyle w:val="a"/>
                <w:rFonts w:ascii="Times New Roman" w:hAnsi="Times New Roman" w:cs="Times New Roman"/>
                <w:i/>
                <w:iCs/>
                <w:sz w:val="24"/>
                <w:szCs w:val="24"/>
                <w:lang w:val="uk-UA"/>
              </w:rPr>
              <w:t>розпізнає ( на малюнках)</w:t>
            </w:r>
            <w:r w:rsidRPr="005534EE">
              <w:rPr>
                <w:rStyle w:val="a"/>
                <w:rFonts w:ascii="Times New Roman" w:hAnsi="Times New Roman" w:cs="Times New Roman"/>
                <w:b/>
                <w:bCs/>
                <w:i/>
                <w:iCs/>
                <w:sz w:val="24"/>
                <w:szCs w:val="24"/>
                <w:lang w:val="uk-UA"/>
              </w:rPr>
              <w:t>:</w:t>
            </w:r>
          </w:p>
          <w:p w:rsidR="003D163D" w:rsidRPr="005534EE" w:rsidRDefault="003D163D" w:rsidP="00274739">
            <w:pPr>
              <w:pStyle w:val="ListParagraph"/>
              <w:ind w:left="142" w:right="228"/>
              <w:rPr>
                <w:rStyle w:val="a"/>
                <w:b/>
                <w:bCs/>
                <w:sz w:val="24"/>
                <w:szCs w:val="24"/>
                <w:lang w:val="uk-UA"/>
              </w:rPr>
            </w:pPr>
            <w:r w:rsidRPr="005534EE">
              <w:rPr>
                <w:rStyle w:val="a"/>
                <w:b/>
                <w:bCs/>
                <w:sz w:val="24"/>
                <w:szCs w:val="24"/>
                <w:lang w:val="uk-UA"/>
              </w:rPr>
              <w:t>-</w:t>
            </w:r>
            <w:r w:rsidRPr="005534EE">
              <w:rPr>
                <w:sz w:val="24"/>
                <w:szCs w:val="24"/>
                <w:lang w:val="uk-UA"/>
              </w:rPr>
              <w:t xml:space="preserve"> генетичні карти хромосом </w:t>
            </w:r>
          </w:p>
          <w:p w:rsidR="003D163D" w:rsidRPr="005534EE" w:rsidRDefault="003D163D" w:rsidP="00274739">
            <w:pPr>
              <w:pStyle w:val="ListParagraph"/>
              <w:tabs>
                <w:tab w:val="left" w:pos="0"/>
              </w:tabs>
              <w:ind w:left="34" w:right="228"/>
              <w:rPr>
                <w:rStyle w:val="a"/>
                <w:i/>
                <w:iCs/>
                <w:sz w:val="24"/>
                <w:szCs w:val="24"/>
                <w:lang w:val="uk-UA"/>
              </w:rPr>
            </w:pPr>
            <w:r w:rsidRPr="005534EE">
              <w:rPr>
                <w:rStyle w:val="a"/>
                <w:i/>
                <w:iCs/>
                <w:sz w:val="24"/>
                <w:szCs w:val="24"/>
                <w:lang w:val="uk-UA"/>
              </w:rPr>
              <w:t>уміє:</w:t>
            </w:r>
          </w:p>
          <w:p w:rsidR="003D163D" w:rsidRPr="005534EE" w:rsidRDefault="003D163D" w:rsidP="00E05E73">
            <w:pPr>
              <w:pStyle w:val="ListParagraph"/>
              <w:numPr>
                <w:ilvl w:val="0"/>
                <w:numId w:val="8"/>
              </w:numPr>
              <w:tabs>
                <w:tab w:val="left" w:pos="0"/>
              </w:tabs>
              <w:ind w:left="171" w:right="228" w:hanging="142"/>
              <w:rPr>
                <w:rStyle w:val="a"/>
                <w:sz w:val="24"/>
                <w:szCs w:val="24"/>
                <w:lang w:val="uk-UA"/>
              </w:rPr>
            </w:pPr>
            <w:r w:rsidRPr="005534EE">
              <w:rPr>
                <w:rStyle w:val="a"/>
                <w:sz w:val="24"/>
                <w:szCs w:val="24"/>
                <w:lang w:val="uk-UA"/>
              </w:rPr>
              <w:t>складати схеми родоводів;</w:t>
            </w:r>
          </w:p>
          <w:p w:rsidR="003D163D" w:rsidRPr="005534EE" w:rsidRDefault="003D163D" w:rsidP="00E05E73">
            <w:pPr>
              <w:pStyle w:val="ListParagraph"/>
              <w:numPr>
                <w:ilvl w:val="0"/>
                <w:numId w:val="8"/>
              </w:numPr>
              <w:tabs>
                <w:tab w:val="left" w:pos="0"/>
              </w:tabs>
              <w:ind w:left="171" w:right="228" w:hanging="142"/>
              <w:rPr>
                <w:rStyle w:val="a"/>
                <w:sz w:val="24"/>
                <w:szCs w:val="24"/>
                <w:lang w:val="uk-UA"/>
              </w:rPr>
            </w:pPr>
            <w:r w:rsidRPr="005534EE">
              <w:rPr>
                <w:rStyle w:val="a"/>
                <w:sz w:val="24"/>
                <w:szCs w:val="24"/>
                <w:lang w:val="uk-UA"/>
              </w:rPr>
              <w:t>складати генетичні схеми схрещування;</w:t>
            </w:r>
          </w:p>
          <w:p w:rsidR="003D163D" w:rsidRPr="005534EE" w:rsidRDefault="003D163D" w:rsidP="00E05E73">
            <w:pPr>
              <w:pStyle w:val="ListParagraph"/>
              <w:numPr>
                <w:ilvl w:val="0"/>
                <w:numId w:val="8"/>
              </w:numPr>
              <w:tabs>
                <w:tab w:val="left" w:pos="0"/>
              </w:tabs>
              <w:ind w:left="171" w:right="228" w:hanging="142"/>
              <w:rPr>
                <w:rStyle w:val="a"/>
                <w:sz w:val="24"/>
                <w:szCs w:val="24"/>
                <w:lang w:val="uk-UA"/>
              </w:rPr>
            </w:pPr>
            <w:r w:rsidRPr="005534EE">
              <w:rPr>
                <w:rStyle w:val="a"/>
                <w:sz w:val="24"/>
                <w:szCs w:val="24"/>
                <w:lang w:val="uk-UA"/>
              </w:rPr>
              <w:t xml:space="preserve">розв’язувати типові задачі з генетики </w:t>
            </w:r>
          </w:p>
          <w:p w:rsidR="003D163D" w:rsidRPr="005534EE" w:rsidRDefault="003D163D" w:rsidP="00274739">
            <w:pPr>
              <w:pStyle w:val="ListParagraph"/>
              <w:tabs>
                <w:tab w:val="left" w:pos="34"/>
              </w:tabs>
              <w:ind w:left="34" w:right="228"/>
              <w:rPr>
                <w:rStyle w:val="a"/>
                <w:i/>
                <w:iCs/>
                <w:sz w:val="24"/>
                <w:szCs w:val="24"/>
                <w:lang w:val="uk-UA"/>
              </w:rPr>
            </w:pPr>
            <w:r w:rsidRPr="005534EE">
              <w:rPr>
                <w:rStyle w:val="a"/>
                <w:i/>
                <w:iCs/>
                <w:sz w:val="24"/>
                <w:szCs w:val="24"/>
                <w:lang w:val="uk-UA"/>
              </w:rPr>
              <w:t>дотримується правил:</w:t>
            </w:r>
          </w:p>
          <w:p w:rsidR="003D163D" w:rsidRPr="005534EE" w:rsidRDefault="003D163D" w:rsidP="00E05E73">
            <w:pPr>
              <w:pStyle w:val="ListParagraph"/>
              <w:numPr>
                <w:ilvl w:val="0"/>
                <w:numId w:val="8"/>
              </w:numPr>
              <w:tabs>
                <w:tab w:val="left" w:pos="0"/>
              </w:tabs>
              <w:ind w:left="171" w:right="228" w:hanging="142"/>
              <w:rPr>
                <w:rStyle w:val="a"/>
                <w:sz w:val="24"/>
                <w:szCs w:val="24"/>
                <w:lang w:val="uk-UA"/>
              </w:rPr>
            </w:pPr>
            <w:r w:rsidRPr="005534EE">
              <w:rPr>
                <w:rStyle w:val="a"/>
                <w:sz w:val="24"/>
                <w:szCs w:val="24"/>
                <w:lang w:val="uk-UA"/>
              </w:rPr>
              <w:t>побудови родоводів;</w:t>
            </w:r>
          </w:p>
          <w:p w:rsidR="003D163D" w:rsidRPr="005534EE" w:rsidRDefault="003D163D" w:rsidP="00E05E73">
            <w:pPr>
              <w:pStyle w:val="ListParagraph"/>
              <w:numPr>
                <w:ilvl w:val="0"/>
                <w:numId w:val="8"/>
              </w:numPr>
              <w:tabs>
                <w:tab w:val="left" w:pos="0"/>
              </w:tabs>
              <w:ind w:left="171" w:right="228" w:hanging="142"/>
              <w:rPr>
                <w:rStyle w:val="a"/>
                <w:sz w:val="24"/>
                <w:szCs w:val="24"/>
                <w:lang w:val="uk-UA"/>
              </w:rPr>
            </w:pPr>
            <w:r w:rsidRPr="005534EE">
              <w:rPr>
                <w:rStyle w:val="a"/>
                <w:sz w:val="24"/>
                <w:szCs w:val="24"/>
                <w:lang w:val="uk-UA"/>
              </w:rPr>
              <w:t xml:space="preserve">побудови варіаційного ряду та варіаційної кривої </w:t>
            </w:r>
          </w:p>
          <w:p w:rsidR="003D163D" w:rsidRPr="005534EE" w:rsidRDefault="003D163D" w:rsidP="00274739">
            <w:pPr>
              <w:pStyle w:val="ListParagraph"/>
              <w:tabs>
                <w:tab w:val="left" w:pos="0"/>
              </w:tabs>
              <w:ind w:left="34" w:right="228"/>
              <w:rPr>
                <w:rStyle w:val="a"/>
                <w:i/>
                <w:iCs/>
                <w:sz w:val="24"/>
                <w:szCs w:val="24"/>
                <w:lang w:val="uk-UA"/>
              </w:rPr>
            </w:pPr>
            <w:r w:rsidRPr="005534EE">
              <w:rPr>
                <w:rStyle w:val="a"/>
                <w:i/>
                <w:iCs/>
                <w:sz w:val="24"/>
                <w:szCs w:val="24"/>
                <w:lang w:val="uk-UA"/>
              </w:rPr>
              <w:t>описує:</w:t>
            </w:r>
          </w:p>
          <w:p w:rsidR="003D163D" w:rsidRPr="005534EE" w:rsidRDefault="003D163D" w:rsidP="00274739">
            <w:pPr>
              <w:pStyle w:val="ListParagraph"/>
              <w:tabs>
                <w:tab w:val="left" w:pos="0"/>
              </w:tabs>
              <w:ind w:left="34" w:right="228"/>
              <w:rPr>
                <w:rStyle w:val="a"/>
                <w:b/>
                <w:bCs/>
                <w:sz w:val="24"/>
                <w:szCs w:val="24"/>
                <w:lang w:val="uk-UA"/>
              </w:rPr>
            </w:pPr>
            <w:r w:rsidRPr="005534EE">
              <w:rPr>
                <w:rStyle w:val="a"/>
                <w:b/>
                <w:bCs/>
                <w:sz w:val="24"/>
                <w:szCs w:val="24"/>
                <w:lang w:val="uk-UA"/>
              </w:rPr>
              <w:t>-</w:t>
            </w:r>
            <w:r w:rsidRPr="005534EE">
              <w:rPr>
                <w:sz w:val="24"/>
                <w:szCs w:val="24"/>
                <w:lang w:val="uk-UA"/>
              </w:rPr>
              <w:t xml:space="preserve"> особливості організації геномів про- та еукаріотів</w:t>
            </w:r>
          </w:p>
          <w:p w:rsidR="003D163D" w:rsidRPr="005534EE" w:rsidRDefault="003D163D" w:rsidP="00274739">
            <w:pPr>
              <w:pStyle w:val="ListParagraph"/>
              <w:ind w:left="142" w:right="228"/>
              <w:rPr>
                <w:b/>
                <w:bCs/>
                <w:i/>
                <w:iCs/>
                <w:sz w:val="24"/>
                <w:szCs w:val="24"/>
                <w:lang w:val="uk-UA"/>
              </w:rPr>
            </w:pPr>
            <w:r w:rsidRPr="005534EE">
              <w:rPr>
                <w:i/>
                <w:iCs/>
                <w:sz w:val="24"/>
                <w:szCs w:val="24"/>
                <w:lang w:val="uk-UA"/>
              </w:rPr>
              <w:t>моделює</w:t>
            </w:r>
            <w:r w:rsidRPr="005534EE">
              <w:rPr>
                <w:b/>
                <w:bCs/>
                <w:i/>
                <w:iCs/>
                <w:sz w:val="24"/>
                <w:szCs w:val="24"/>
                <w:lang w:val="uk-UA"/>
              </w:rPr>
              <w:t>:</w:t>
            </w:r>
          </w:p>
          <w:p w:rsidR="003D163D" w:rsidRPr="005534EE" w:rsidRDefault="003D163D" w:rsidP="00E05E73">
            <w:pPr>
              <w:pStyle w:val="ListParagraph"/>
              <w:numPr>
                <w:ilvl w:val="0"/>
                <w:numId w:val="16"/>
              </w:numPr>
              <w:ind w:left="284" w:right="228" w:hanging="284"/>
              <w:rPr>
                <w:sz w:val="24"/>
                <w:szCs w:val="24"/>
                <w:lang w:val="uk-UA"/>
              </w:rPr>
            </w:pPr>
            <w:r w:rsidRPr="005534EE">
              <w:rPr>
                <w:sz w:val="24"/>
                <w:szCs w:val="24"/>
                <w:lang w:val="uk-UA"/>
              </w:rPr>
              <w:t>вплив мутагенів на організми</w:t>
            </w:r>
          </w:p>
          <w:p w:rsidR="003D163D" w:rsidRPr="005534EE" w:rsidRDefault="003D163D" w:rsidP="00274739">
            <w:pPr>
              <w:pStyle w:val="ListParagraph"/>
              <w:ind w:left="142" w:right="228"/>
              <w:rPr>
                <w:i/>
                <w:iCs/>
                <w:sz w:val="24"/>
                <w:szCs w:val="24"/>
                <w:lang w:val="uk-UA"/>
              </w:rPr>
            </w:pPr>
            <w:r w:rsidRPr="005534EE">
              <w:rPr>
                <w:i/>
                <w:iCs/>
                <w:sz w:val="24"/>
                <w:szCs w:val="24"/>
                <w:lang w:val="uk-UA"/>
              </w:rPr>
              <w:t>порівнює:</w:t>
            </w:r>
          </w:p>
          <w:p w:rsidR="003D163D" w:rsidRPr="005534EE" w:rsidRDefault="003D163D" w:rsidP="00274739">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   моногенне та полігенне успадкування ознак у людини;</w:t>
            </w:r>
          </w:p>
          <w:p w:rsidR="003D163D" w:rsidRPr="005534EE" w:rsidRDefault="003D163D" w:rsidP="00E05E73">
            <w:pPr>
              <w:pStyle w:val="ListParagraph"/>
              <w:numPr>
                <w:ilvl w:val="0"/>
                <w:numId w:val="15"/>
              </w:numPr>
              <w:ind w:left="284" w:hanging="284"/>
              <w:jc w:val="both"/>
              <w:rPr>
                <w:sz w:val="24"/>
                <w:szCs w:val="24"/>
                <w:lang w:val="uk-UA"/>
              </w:rPr>
            </w:pPr>
            <w:r w:rsidRPr="005534EE">
              <w:rPr>
                <w:sz w:val="24"/>
                <w:szCs w:val="24"/>
                <w:lang w:val="uk-UA"/>
              </w:rPr>
              <w:t>модифікаційну та мутаційну мінливість;</w:t>
            </w:r>
          </w:p>
          <w:p w:rsidR="003D163D" w:rsidRPr="005534EE" w:rsidRDefault="003D163D" w:rsidP="00E05E73">
            <w:pPr>
              <w:pStyle w:val="ListParagraph"/>
              <w:numPr>
                <w:ilvl w:val="0"/>
                <w:numId w:val="14"/>
              </w:numPr>
              <w:tabs>
                <w:tab w:val="left" w:pos="285"/>
              </w:tabs>
              <w:ind w:left="0" w:firstLine="0"/>
              <w:jc w:val="both"/>
              <w:rPr>
                <w:sz w:val="24"/>
                <w:szCs w:val="24"/>
                <w:lang w:val="uk-UA"/>
              </w:rPr>
            </w:pPr>
            <w:r w:rsidRPr="005534EE">
              <w:rPr>
                <w:sz w:val="24"/>
                <w:szCs w:val="24"/>
                <w:lang w:val="uk-UA"/>
              </w:rPr>
              <w:t>людські спільноти та природні популяції організмів, знаходить їх відмінності.</w:t>
            </w:r>
          </w:p>
          <w:p w:rsidR="003D163D" w:rsidRPr="005534EE" w:rsidRDefault="003D163D" w:rsidP="00274739">
            <w:pPr>
              <w:spacing w:after="0" w:line="240" w:lineRule="auto"/>
              <w:jc w:val="both"/>
              <w:rPr>
                <w:rFonts w:ascii="Times New Roman" w:hAnsi="Times New Roman" w:cs="Times New Roman"/>
                <w:b/>
                <w:bCs/>
                <w:sz w:val="24"/>
                <w:szCs w:val="24"/>
                <w:lang w:val="uk-UA"/>
              </w:rPr>
            </w:pPr>
            <w:r w:rsidRPr="005534EE">
              <w:rPr>
                <w:rFonts w:ascii="Times New Roman" w:hAnsi="Times New Roman" w:cs="Times New Roman"/>
                <w:b/>
                <w:bCs/>
                <w:sz w:val="24"/>
                <w:szCs w:val="24"/>
                <w:lang w:val="uk-UA"/>
              </w:rPr>
              <w:t>Ціннісний компонент</w:t>
            </w:r>
          </w:p>
          <w:p w:rsidR="003D163D" w:rsidRPr="005534EE" w:rsidRDefault="003D163D" w:rsidP="00274739">
            <w:p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оцінює:</w:t>
            </w:r>
          </w:p>
          <w:p w:rsidR="003D163D" w:rsidRPr="005534EE" w:rsidRDefault="003D163D" w:rsidP="00E05E73">
            <w:pPr>
              <w:pStyle w:val="ListParagraph"/>
              <w:numPr>
                <w:ilvl w:val="0"/>
                <w:numId w:val="8"/>
              </w:numPr>
              <w:tabs>
                <w:tab w:val="left" w:pos="277"/>
              </w:tabs>
              <w:ind w:left="0" w:firstLine="29"/>
              <w:jc w:val="both"/>
              <w:rPr>
                <w:b/>
                <w:bCs/>
                <w:sz w:val="24"/>
                <w:szCs w:val="24"/>
                <w:lang w:val="uk-UA"/>
              </w:rPr>
            </w:pPr>
            <w:r w:rsidRPr="005534EE">
              <w:rPr>
                <w:sz w:val="24"/>
                <w:szCs w:val="24"/>
                <w:lang w:val="uk-UA"/>
              </w:rPr>
              <w:t>сучасні молекулярно-генетичні методи досліджень спадковості людини</w:t>
            </w:r>
          </w:p>
          <w:p w:rsidR="003D163D" w:rsidRPr="005534EE" w:rsidRDefault="003D163D" w:rsidP="00E05E73">
            <w:pPr>
              <w:pStyle w:val="ListParagraph"/>
              <w:numPr>
                <w:ilvl w:val="0"/>
                <w:numId w:val="8"/>
              </w:numPr>
              <w:ind w:left="313" w:hanging="284"/>
              <w:jc w:val="both"/>
              <w:rPr>
                <w:b/>
                <w:bCs/>
                <w:sz w:val="24"/>
                <w:szCs w:val="24"/>
                <w:lang w:val="uk-UA"/>
              </w:rPr>
            </w:pPr>
            <w:r w:rsidRPr="005534EE">
              <w:rPr>
                <w:sz w:val="24"/>
                <w:szCs w:val="24"/>
                <w:lang w:val="uk-UA"/>
              </w:rPr>
              <w:t>генетичні карти хромосом людини та їхнє практичне застосування.</w:t>
            </w:r>
          </w:p>
          <w:p w:rsidR="003D163D" w:rsidRPr="005534EE" w:rsidRDefault="003D163D" w:rsidP="00274739">
            <w:p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обґрунтовує судження:</w:t>
            </w:r>
          </w:p>
          <w:p w:rsidR="003D163D" w:rsidRPr="005534EE" w:rsidRDefault="003D163D" w:rsidP="00274739">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rPr>
                <w:sz w:val="24"/>
                <w:szCs w:val="24"/>
                <w:lang w:val="uk-UA"/>
              </w:rPr>
            </w:pPr>
            <w:r w:rsidRPr="005534EE">
              <w:rPr>
                <w:b/>
                <w:bCs/>
                <w:sz w:val="24"/>
                <w:szCs w:val="24"/>
                <w:lang w:val="uk-UA"/>
              </w:rPr>
              <w:t>-</w:t>
            </w:r>
            <w:r w:rsidRPr="005534EE">
              <w:rPr>
                <w:sz w:val="24"/>
                <w:szCs w:val="24"/>
                <w:lang w:val="uk-UA"/>
              </w:rPr>
              <w:t xml:space="preserve"> щодо значення знань про спадковість і мінливість у життєдіяльності людини;</w:t>
            </w:r>
          </w:p>
          <w:p w:rsidR="003D163D" w:rsidRPr="005534EE" w:rsidRDefault="003D163D" w:rsidP="00274739">
            <w:p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 про важливість генетичного консультування та  молекулярних методів діагностики у сучасній генетиці;</w:t>
            </w:r>
          </w:p>
          <w:p w:rsidR="003D163D" w:rsidRPr="005534EE" w:rsidRDefault="003D163D" w:rsidP="00274739">
            <w:pPr>
              <w:spacing w:after="0" w:line="240" w:lineRule="auto"/>
              <w:jc w:val="both"/>
              <w:rPr>
                <w:rFonts w:ascii="Times New Roman" w:hAnsi="Times New Roman" w:cs="Times New Roman"/>
                <w:b/>
                <w:bCs/>
                <w:sz w:val="24"/>
                <w:szCs w:val="24"/>
                <w:lang w:val="uk-UA"/>
              </w:rPr>
            </w:pPr>
            <w:r w:rsidRPr="005534EE">
              <w:rPr>
                <w:rFonts w:ascii="Times New Roman" w:hAnsi="Times New Roman" w:cs="Times New Roman"/>
                <w:sz w:val="24"/>
                <w:szCs w:val="24"/>
                <w:lang w:val="uk-UA"/>
              </w:rPr>
              <w:t>- вплив на потомство шкідливих звичок (тютюнокуріння, вживання алкоголю, наркотичних речовин).</w:t>
            </w:r>
          </w:p>
          <w:p w:rsidR="003D163D" w:rsidRPr="005534EE" w:rsidRDefault="003D163D" w:rsidP="00274739">
            <w:p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робить висновки про:</w:t>
            </w:r>
          </w:p>
          <w:p w:rsidR="003D163D" w:rsidRPr="005534EE" w:rsidRDefault="003D163D" w:rsidP="00274739">
            <w:pPr>
              <w:pStyle w:val="ListParagraph"/>
              <w:ind w:left="0"/>
              <w:jc w:val="both"/>
              <w:rPr>
                <w:sz w:val="24"/>
                <w:szCs w:val="24"/>
                <w:lang w:val="uk-UA"/>
              </w:rPr>
            </w:pPr>
            <w:r w:rsidRPr="005534EE">
              <w:rPr>
                <w:b/>
                <w:bCs/>
                <w:sz w:val="24"/>
                <w:szCs w:val="24"/>
                <w:lang w:val="uk-UA"/>
              </w:rPr>
              <w:t>-</w:t>
            </w:r>
            <w:r w:rsidRPr="005534EE">
              <w:rPr>
                <w:sz w:val="24"/>
                <w:szCs w:val="24"/>
                <w:lang w:val="uk-UA"/>
              </w:rPr>
              <w:t xml:space="preserve"> значення стабільності каріотипу для існування біологічних видів;</w:t>
            </w:r>
          </w:p>
          <w:p w:rsidR="003D163D" w:rsidRPr="005534EE" w:rsidRDefault="003D163D" w:rsidP="00274739">
            <w:pPr>
              <w:pStyle w:val="ListParagraph"/>
              <w:ind w:left="0"/>
              <w:jc w:val="both"/>
              <w:rPr>
                <w:sz w:val="24"/>
                <w:szCs w:val="24"/>
                <w:lang w:val="uk-UA"/>
              </w:rPr>
            </w:pPr>
            <w:r w:rsidRPr="005534EE">
              <w:rPr>
                <w:b/>
                <w:bCs/>
                <w:sz w:val="24"/>
                <w:szCs w:val="24"/>
                <w:lang w:val="uk-UA"/>
              </w:rPr>
              <w:t>-</w:t>
            </w:r>
            <w:r w:rsidRPr="005534EE">
              <w:rPr>
                <w:sz w:val="24"/>
                <w:szCs w:val="24"/>
                <w:lang w:val="uk-UA"/>
              </w:rPr>
              <w:t xml:space="preserve"> генотип людини як цілісну інтегровану систему;</w:t>
            </w:r>
          </w:p>
          <w:p w:rsidR="003D163D" w:rsidRPr="005534EE" w:rsidRDefault="003D163D" w:rsidP="00E05E73">
            <w:pPr>
              <w:pStyle w:val="ListParagraph"/>
              <w:numPr>
                <w:ilvl w:val="0"/>
                <w:numId w:val="13"/>
              </w:numPr>
              <w:tabs>
                <w:tab w:val="left" w:pos="171"/>
              </w:tabs>
              <w:ind w:left="29" w:hanging="29"/>
              <w:jc w:val="both"/>
              <w:rPr>
                <w:sz w:val="24"/>
                <w:szCs w:val="24"/>
                <w:lang w:val="uk-UA"/>
              </w:rPr>
            </w:pPr>
            <w:r w:rsidRPr="005534EE">
              <w:rPr>
                <w:sz w:val="24"/>
                <w:szCs w:val="24"/>
                <w:lang w:val="uk-UA"/>
              </w:rPr>
              <w:t>значення медико-генетичного консультування для попередження поширення шкідливих мутацій у людських спільнотах.</w:t>
            </w:r>
          </w:p>
          <w:p w:rsidR="003D163D" w:rsidRPr="005534EE" w:rsidRDefault="003D163D" w:rsidP="00274739">
            <w:p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виявляє власне ставлення до:</w:t>
            </w:r>
          </w:p>
          <w:p w:rsidR="003D163D" w:rsidRPr="005534EE" w:rsidRDefault="003D163D" w:rsidP="00E05E73">
            <w:pPr>
              <w:pStyle w:val="ListParagraph"/>
              <w:numPr>
                <w:ilvl w:val="0"/>
                <w:numId w:val="11"/>
              </w:numPr>
              <w:ind w:left="171" w:hanging="142"/>
              <w:jc w:val="both"/>
              <w:rPr>
                <w:sz w:val="24"/>
                <w:szCs w:val="24"/>
                <w:lang w:val="uk-UA"/>
              </w:rPr>
            </w:pPr>
            <w:r w:rsidRPr="005534EE">
              <w:rPr>
                <w:sz w:val="24"/>
                <w:szCs w:val="24"/>
                <w:lang w:val="uk-UA"/>
              </w:rPr>
              <w:t>використання мутагенів  у практичній діяльності людини.</w:t>
            </w:r>
          </w:p>
          <w:p w:rsidR="003D163D" w:rsidRPr="005534EE" w:rsidRDefault="003D163D" w:rsidP="00E05E73">
            <w:pPr>
              <w:pStyle w:val="TableParagraph"/>
              <w:numPr>
                <w:ilvl w:val="0"/>
                <w:numId w:val="10"/>
              </w:numPr>
              <w:ind w:left="171" w:right="33" w:hanging="142"/>
              <w:jc w:val="both"/>
              <w:rPr>
                <w:sz w:val="24"/>
                <w:szCs w:val="24"/>
                <w:lang w:val="uk-UA"/>
              </w:rPr>
            </w:pPr>
            <w:r w:rsidRPr="005534EE">
              <w:rPr>
                <w:sz w:val="24"/>
                <w:szCs w:val="24"/>
                <w:lang w:val="uk-UA"/>
              </w:rPr>
              <w:t>використання методів генетики в медико-генетичному консультуванні;</w:t>
            </w:r>
          </w:p>
          <w:p w:rsidR="003D163D" w:rsidRPr="005534EE" w:rsidRDefault="003D163D" w:rsidP="00E05E73">
            <w:pPr>
              <w:pStyle w:val="TableParagraph"/>
              <w:numPr>
                <w:ilvl w:val="0"/>
                <w:numId w:val="10"/>
              </w:numPr>
              <w:ind w:left="171" w:right="33" w:hanging="142"/>
              <w:jc w:val="both"/>
              <w:rPr>
                <w:sz w:val="24"/>
                <w:szCs w:val="24"/>
                <w:lang w:val="uk-UA"/>
              </w:rPr>
            </w:pPr>
            <w:r w:rsidRPr="005534EE">
              <w:rPr>
                <w:sz w:val="24"/>
                <w:szCs w:val="24"/>
                <w:lang w:val="uk-UA"/>
              </w:rPr>
              <w:t>профілактики спадкових хвороб людини</w:t>
            </w:r>
          </w:p>
          <w:p w:rsidR="003D163D" w:rsidRPr="005534EE" w:rsidRDefault="003D163D" w:rsidP="00274739">
            <w:pPr>
              <w:pStyle w:val="TableParagraph"/>
              <w:ind w:left="-1" w:right="33"/>
              <w:jc w:val="both"/>
              <w:rPr>
                <w:b/>
                <w:bCs/>
                <w:sz w:val="24"/>
                <w:szCs w:val="24"/>
                <w:lang w:val="uk-UA"/>
              </w:rPr>
            </w:pPr>
          </w:p>
        </w:tc>
        <w:tc>
          <w:tcPr>
            <w:tcW w:w="4533" w:type="dxa"/>
            <w:gridSpan w:val="2"/>
          </w:tcPr>
          <w:p w:rsidR="003D163D" w:rsidRPr="005534EE" w:rsidRDefault="003D163D" w:rsidP="00E05E73">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Науки, які вивчають закономірності спадковості й мінливості організмів. Основні поняття генетики.</w:t>
            </w:r>
          </w:p>
          <w:p w:rsidR="003D163D" w:rsidRPr="005534EE" w:rsidRDefault="003D163D" w:rsidP="00E05E73">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Методи досліджень спадковості та мінливості.</w:t>
            </w:r>
          </w:p>
          <w:p w:rsidR="003D163D" w:rsidRPr="005534EE" w:rsidRDefault="003D163D" w:rsidP="00E05E73">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Сучасні молекулярно-генетичні методи досліджень спадковості людини Гібридологічний аналіз: основні типи схрещувань та їхні наслідки.</w:t>
            </w:r>
          </w:p>
          <w:p w:rsidR="003D163D" w:rsidRPr="005534EE" w:rsidRDefault="003D163D" w:rsidP="00E05E73">
            <w:pPr>
              <w:pStyle w:val="TableParagraph"/>
              <w:ind w:left="-19" w:right="33"/>
              <w:jc w:val="both"/>
              <w:rPr>
                <w:sz w:val="24"/>
                <w:szCs w:val="24"/>
                <w:lang w:val="uk-UA"/>
              </w:rPr>
            </w:pPr>
            <w:r w:rsidRPr="005534EE">
              <w:rPr>
                <w:sz w:val="24"/>
                <w:szCs w:val="24"/>
                <w:lang w:val="uk-UA"/>
              </w:rPr>
              <w:t xml:space="preserve">Організація спадкового матеріалу еукаріотичної клітини та його реалізація. Екзонно-інтронна модель будови генів еукаріотів. Гени структурні та регуляторні. Експресія генів. Регуляція активності генів в еукаріотичній клітині. </w:t>
            </w:r>
          </w:p>
          <w:p w:rsidR="003D163D" w:rsidRPr="005534EE" w:rsidRDefault="003D163D" w:rsidP="00E05E73">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 xml:space="preserve">Поняття про каріотип. Будова та функції хромосом. Хромосомний аналіз як метод виявлення порушень у структурі каріотипу. Хромосоми гомологічні та негомологічні, статеві та нестатеві. Гаплоїдний, диплоїдний та поліплоїдний набори хромосом. Каріотип людини та його особливості. </w:t>
            </w:r>
          </w:p>
          <w:p w:rsidR="003D163D" w:rsidRPr="005534EE" w:rsidRDefault="003D163D" w:rsidP="00E05E73">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Хромосомна теорія спадковості та її значення для подальшого розвитку біології.</w:t>
            </w:r>
          </w:p>
          <w:p w:rsidR="003D163D" w:rsidRPr="005534EE" w:rsidRDefault="003D163D" w:rsidP="00E05E73">
            <w:pPr>
              <w:pStyle w:val="TableParagraph"/>
              <w:ind w:left="-1" w:right="41"/>
              <w:jc w:val="both"/>
              <w:rPr>
                <w:strike/>
                <w:sz w:val="24"/>
                <w:szCs w:val="24"/>
                <w:lang w:val="uk-UA"/>
              </w:rPr>
            </w:pPr>
            <w:r w:rsidRPr="005534EE">
              <w:rPr>
                <w:sz w:val="24"/>
                <w:szCs w:val="24"/>
                <w:lang w:val="uk-UA"/>
              </w:rPr>
              <w:t>Міжнародний проект «Геном людини» та його значення. Сучасний стан досліджень геному людини. Генотип людини як цілісна інтегрована система. Моногенне та полігенне успадкування ознак у людини.</w:t>
            </w:r>
            <w:r w:rsidRPr="005534EE">
              <w:rPr>
                <w:b/>
                <w:bCs/>
                <w:color w:val="000000"/>
                <w:sz w:val="24"/>
                <w:szCs w:val="24"/>
                <w:lang w:val="uk-UA" w:eastAsia="ru-RU"/>
              </w:rPr>
              <w:t xml:space="preserve"> </w:t>
            </w:r>
            <w:r w:rsidRPr="005534EE">
              <w:rPr>
                <w:sz w:val="24"/>
                <w:szCs w:val="24"/>
                <w:lang w:val="uk-UA"/>
              </w:rPr>
              <w:t>Типи взаємодії генів та їхня роль у формуванні фенотипу</w:t>
            </w:r>
            <w:r w:rsidRPr="005534EE">
              <w:rPr>
                <w:strike/>
                <w:sz w:val="24"/>
                <w:szCs w:val="24"/>
                <w:lang w:val="uk-UA"/>
              </w:rPr>
              <w:t xml:space="preserve">. </w:t>
            </w:r>
            <w:r w:rsidRPr="005534EE">
              <w:rPr>
                <w:sz w:val="24"/>
                <w:szCs w:val="24"/>
                <w:lang w:val="uk-UA"/>
              </w:rPr>
              <w:t>Позахромосомна (цитоплазматична) спадковість у людини.</w:t>
            </w:r>
            <w:r w:rsidRPr="005534EE">
              <w:rPr>
                <w:strike/>
                <w:sz w:val="24"/>
                <w:szCs w:val="24"/>
                <w:lang w:val="uk-UA"/>
              </w:rPr>
              <w:t xml:space="preserve"> </w:t>
            </w:r>
          </w:p>
          <w:p w:rsidR="003D163D" w:rsidRPr="005534EE" w:rsidRDefault="003D163D" w:rsidP="00E05E73">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Формування фенотипу, як наслідок взаємодії генотипу з умовами навколишнього середовища. Закономірності мінливості. Модифікаційна мінливість та її адаптивне значення. Генетичні основи модифікаційної мінливості. Норма реакції. Статистичні закономірності модифікаційної мінливості (варіаційний ряд та варіаційна крива).</w:t>
            </w:r>
          </w:p>
          <w:p w:rsidR="003D163D" w:rsidRPr="005534EE" w:rsidRDefault="003D163D" w:rsidP="00E05E73">
            <w:pPr>
              <w:autoSpaceDE w:val="0"/>
              <w:autoSpaceDN w:val="0"/>
              <w:adjustRightInd w:val="0"/>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 xml:space="preserve">Форми спадкової мінливості. Комбінативна мінливість та її джерела. Мутації та їхні властивості. Поняття про мутагенні фактори (фізичні, хімічні, біологічні). Мутації соматичні та генеративні. Мутації геномні, хромосомні та точкові. Поняття про спонтанні мутації. </w:t>
            </w:r>
            <w:r w:rsidRPr="00357F99">
              <w:rPr>
                <w:rFonts w:ascii="Times New Roman" w:hAnsi="Times New Roman" w:cs="Times New Roman"/>
                <w:sz w:val="24"/>
                <w:szCs w:val="24"/>
                <w:lang w:val="uk-UA"/>
              </w:rPr>
              <w:t>Роль мобільних елементів у виникненні мутацій. Біологічні антимутаційні механізми. Використання мутагенів  у практичній діяльності людини. Захист геному людини від шкідливих мутагенних впливів – одне з основних завдань медичної біології. Генетичний моніторинг в людських спільнотах.</w:t>
            </w:r>
          </w:p>
          <w:p w:rsidR="003D163D" w:rsidRPr="005534EE" w:rsidRDefault="003D163D" w:rsidP="00E05E73">
            <w:pPr>
              <w:pStyle w:val="TableParagraph"/>
              <w:ind w:left="-1" w:right="33"/>
              <w:jc w:val="both"/>
              <w:rPr>
                <w:sz w:val="24"/>
                <w:szCs w:val="24"/>
                <w:lang w:val="uk-UA"/>
              </w:rPr>
            </w:pPr>
            <w:r w:rsidRPr="005534EE">
              <w:rPr>
                <w:sz w:val="24"/>
                <w:szCs w:val="24"/>
                <w:lang w:val="uk-UA"/>
              </w:rPr>
              <w:t>Поняття про людські спільноти. Закономірності розподілу алелів в популяці</w:t>
            </w:r>
            <w:r>
              <w:rPr>
                <w:sz w:val="24"/>
                <w:szCs w:val="24"/>
                <w:lang w:val="uk-UA"/>
              </w:rPr>
              <w:t>ях</w:t>
            </w:r>
            <w:r w:rsidRPr="005534EE">
              <w:rPr>
                <w:sz w:val="24"/>
                <w:szCs w:val="24"/>
                <w:lang w:val="uk-UA"/>
              </w:rPr>
              <w:t xml:space="preserve"> (закон Харді-Вайнберга).</w:t>
            </w:r>
          </w:p>
          <w:p w:rsidR="003D163D" w:rsidRPr="005534EE" w:rsidRDefault="003D163D" w:rsidP="00E05E73">
            <w:pPr>
              <w:pStyle w:val="TableParagraph"/>
              <w:ind w:left="-1" w:right="33"/>
              <w:jc w:val="both"/>
              <w:rPr>
                <w:b/>
                <w:bCs/>
                <w:i/>
                <w:iCs/>
                <w:sz w:val="24"/>
                <w:szCs w:val="24"/>
                <w:lang w:val="uk-UA"/>
              </w:rPr>
            </w:pPr>
            <w:r w:rsidRPr="005534EE">
              <w:rPr>
                <w:sz w:val="24"/>
                <w:szCs w:val="24"/>
                <w:lang w:val="uk-UA"/>
              </w:rPr>
              <w:t xml:space="preserve">Сучасні завдання медичної генетики. Людина як специфічний об’єкт генетичного аналізу. </w:t>
            </w:r>
            <w:r w:rsidRPr="00357F99">
              <w:rPr>
                <w:sz w:val="24"/>
                <w:szCs w:val="24"/>
                <w:lang w:val="uk-UA"/>
              </w:rPr>
              <w:t>Використання методів генетики в медико-генетичному консультуванні. Спадкові хвороби і вади людини, хвороби людини зі спадковою схильністю, їхні причини. Класифікація спадкових хвороб людини (генні та хромосомні хвороби і патології людини), їхні клінічні прояви. Методи діагностики</w:t>
            </w:r>
            <w:r w:rsidRPr="005534EE">
              <w:rPr>
                <w:sz w:val="24"/>
                <w:szCs w:val="24"/>
                <w:lang w:val="uk-UA"/>
              </w:rPr>
              <w:t xml:space="preserve"> та профілактики спадкових хвороб людини. Медико-генетичне консультування та його організація. </w:t>
            </w:r>
            <w:r w:rsidRPr="00357F99">
              <w:rPr>
                <w:sz w:val="24"/>
                <w:szCs w:val="24"/>
                <w:lang w:val="uk-UA"/>
              </w:rPr>
              <w:t>Значення медико-генетичного консультування для попередження поширення шкідливих мутацій у людських спільнотах.</w:t>
            </w:r>
            <w:r w:rsidRPr="005534EE">
              <w:rPr>
                <w:sz w:val="24"/>
                <w:szCs w:val="24"/>
                <w:lang w:val="uk-UA"/>
              </w:rPr>
              <w:t xml:space="preserve"> </w:t>
            </w:r>
            <w:r w:rsidRPr="005534EE">
              <w:rPr>
                <w:b/>
                <w:bCs/>
                <w:i/>
                <w:iCs/>
                <w:sz w:val="24"/>
                <w:szCs w:val="24"/>
                <w:lang w:val="uk-UA"/>
              </w:rPr>
              <w:t xml:space="preserve"> </w:t>
            </w:r>
          </w:p>
          <w:p w:rsidR="003D163D" w:rsidRPr="005534EE" w:rsidRDefault="003D163D" w:rsidP="00E05E73">
            <w:pPr>
              <w:pStyle w:val="TableParagraph"/>
              <w:ind w:left="-1" w:right="33"/>
              <w:jc w:val="both"/>
              <w:rPr>
                <w:b/>
                <w:bCs/>
                <w:i/>
                <w:iCs/>
                <w:sz w:val="24"/>
                <w:szCs w:val="24"/>
                <w:lang w:val="uk-UA"/>
              </w:rPr>
            </w:pPr>
            <w:r w:rsidRPr="005534EE">
              <w:rPr>
                <w:b/>
                <w:bCs/>
                <w:i/>
                <w:iCs/>
                <w:sz w:val="24"/>
                <w:szCs w:val="24"/>
                <w:lang w:val="uk-UA"/>
              </w:rPr>
              <w:t>Лабораторні роботи</w:t>
            </w:r>
          </w:p>
          <w:p w:rsidR="003D163D" w:rsidRPr="005534EE" w:rsidRDefault="003D163D" w:rsidP="00E05E73">
            <w:pPr>
              <w:pStyle w:val="TableParagraph"/>
              <w:ind w:left="-1" w:right="33"/>
              <w:rPr>
                <w:sz w:val="24"/>
                <w:szCs w:val="24"/>
                <w:lang w:val="uk-UA"/>
              </w:rPr>
            </w:pPr>
            <w:bookmarkStart w:id="0" w:name="toppp"/>
            <w:r w:rsidRPr="005534EE">
              <w:rPr>
                <w:sz w:val="24"/>
                <w:szCs w:val="24"/>
                <w:lang w:val="uk-UA"/>
              </w:rPr>
              <w:t xml:space="preserve">Вивчення закономірностей модифікаційної мінливості. </w:t>
            </w:r>
            <w:bookmarkEnd w:id="0"/>
            <w:r w:rsidRPr="005534EE">
              <w:rPr>
                <w:sz w:val="24"/>
                <w:szCs w:val="24"/>
                <w:lang w:val="uk-UA"/>
              </w:rPr>
              <w:t>Побудова варіаційного ряду і варіаційної кривої.</w:t>
            </w:r>
          </w:p>
          <w:p w:rsidR="003D163D" w:rsidRPr="005534EE" w:rsidRDefault="003D163D" w:rsidP="00E05E73">
            <w:pPr>
              <w:pStyle w:val="TableParagraph"/>
              <w:ind w:left="-1" w:right="33"/>
              <w:jc w:val="both"/>
              <w:rPr>
                <w:b/>
                <w:bCs/>
                <w:i/>
                <w:iCs/>
                <w:sz w:val="24"/>
                <w:szCs w:val="24"/>
                <w:lang w:val="uk-UA"/>
              </w:rPr>
            </w:pPr>
            <w:r w:rsidRPr="005534EE">
              <w:rPr>
                <w:b/>
                <w:bCs/>
                <w:i/>
                <w:iCs/>
                <w:sz w:val="24"/>
                <w:szCs w:val="24"/>
                <w:lang w:val="uk-UA"/>
              </w:rPr>
              <w:t>Практичні роботи</w:t>
            </w:r>
          </w:p>
          <w:p w:rsidR="003D163D" w:rsidRPr="005534EE" w:rsidRDefault="003D163D" w:rsidP="00E05E73">
            <w:pPr>
              <w:pStyle w:val="TableParagraph"/>
              <w:ind w:left="-1" w:right="33"/>
              <w:jc w:val="both"/>
              <w:rPr>
                <w:sz w:val="24"/>
                <w:szCs w:val="24"/>
                <w:lang w:val="uk-UA"/>
              </w:rPr>
            </w:pPr>
            <w:r w:rsidRPr="005534EE">
              <w:rPr>
                <w:sz w:val="24"/>
                <w:szCs w:val="24"/>
                <w:lang w:val="uk-UA"/>
              </w:rPr>
              <w:t>Розв’язування типових задач на визначення типу мутацій</w:t>
            </w:r>
          </w:p>
          <w:p w:rsidR="003D163D" w:rsidRPr="005534EE" w:rsidRDefault="003D163D" w:rsidP="0033500A">
            <w:pPr>
              <w:pStyle w:val="ListParagraph"/>
              <w:ind w:left="0"/>
              <w:jc w:val="both"/>
              <w:rPr>
                <w:b/>
                <w:bCs/>
                <w:i/>
                <w:iCs/>
                <w:sz w:val="24"/>
                <w:szCs w:val="24"/>
                <w:lang w:val="uk-UA"/>
              </w:rPr>
            </w:pPr>
            <w:r w:rsidRPr="005534EE">
              <w:rPr>
                <w:b/>
                <w:bCs/>
                <w:i/>
                <w:iCs/>
                <w:sz w:val="24"/>
                <w:szCs w:val="24"/>
                <w:lang w:val="uk-UA"/>
              </w:rPr>
              <w:t>Проект</w:t>
            </w:r>
          </w:p>
          <w:p w:rsidR="003D163D" w:rsidRPr="005534EE" w:rsidRDefault="003D163D" w:rsidP="0033500A">
            <w:pPr>
              <w:pStyle w:val="ListParagraph"/>
              <w:ind w:left="0"/>
              <w:jc w:val="both"/>
              <w:rPr>
                <w:sz w:val="24"/>
                <w:szCs w:val="24"/>
                <w:lang w:val="uk-UA"/>
              </w:rPr>
            </w:pPr>
            <w:r w:rsidRPr="005534EE">
              <w:rPr>
                <w:sz w:val="24"/>
                <w:szCs w:val="24"/>
                <w:lang w:val="uk-UA"/>
              </w:rPr>
              <w:t>Генетичний моніторинг в людських спільнотах.</w:t>
            </w:r>
          </w:p>
          <w:p w:rsidR="003D163D" w:rsidRPr="005534EE" w:rsidRDefault="003D163D" w:rsidP="00E05E73">
            <w:pPr>
              <w:pStyle w:val="TableParagraph"/>
              <w:ind w:left="-1" w:right="33"/>
              <w:jc w:val="both"/>
              <w:rPr>
                <w:sz w:val="24"/>
                <w:szCs w:val="24"/>
                <w:lang w:val="uk-UA"/>
              </w:rPr>
            </w:pPr>
            <w:r w:rsidRPr="005534EE">
              <w:rPr>
                <w:sz w:val="24"/>
                <w:szCs w:val="24"/>
                <w:lang w:val="uk-UA"/>
              </w:rPr>
              <w:t xml:space="preserve">Скринінг-програми для новонароджених. </w:t>
            </w:r>
          </w:p>
          <w:p w:rsidR="003D163D" w:rsidRPr="005534EE" w:rsidRDefault="003D163D" w:rsidP="00E05E73">
            <w:pPr>
              <w:pStyle w:val="TableParagraph"/>
              <w:ind w:left="-1" w:right="33"/>
              <w:jc w:val="both"/>
              <w:rPr>
                <w:sz w:val="24"/>
                <w:szCs w:val="24"/>
                <w:lang w:val="uk-UA"/>
              </w:rPr>
            </w:pPr>
            <w:r w:rsidRPr="005534EE">
              <w:rPr>
                <w:sz w:val="24"/>
                <w:szCs w:val="24"/>
                <w:lang w:val="uk-UA"/>
              </w:rPr>
              <w:t xml:space="preserve">Генотерапія та її перспективи.  </w:t>
            </w:r>
          </w:p>
        </w:tc>
      </w:tr>
      <w:tr w:rsidR="003D163D" w:rsidRPr="005534EE">
        <w:trPr>
          <w:gridBefore w:val="1"/>
          <w:trHeight w:val="578"/>
        </w:trPr>
        <w:tc>
          <w:tcPr>
            <w:tcW w:w="10170" w:type="dxa"/>
            <w:gridSpan w:val="3"/>
          </w:tcPr>
          <w:p w:rsidR="003D163D" w:rsidRPr="005534EE" w:rsidRDefault="003D163D" w:rsidP="00C7300C">
            <w:pPr>
              <w:pStyle w:val="TableParagraph"/>
              <w:spacing w:line="237" w:lineRule="auto"/>
              <w:ind w:right="378"/>
              <w:jc w:val="center"/>
              <w:rPr>
                <w:b/>
                <w:bCs/>
                <w:sz w:val="24"/>
                <w:szCs w:val="24"/>
                <w:lang w:val="uk-UA"/>
              </w:rPr>
            </w:pPr>
            <w:r w:rsidRPr="005534EE">
              <w:rPr>
                <w:b/>
                <w:bCs/>
                <w:sz w:val="24"/>
                <w:szCs w:val="24"/>
                <w:lang w:val="uk-UA"/>
              </w:rPr>
              <w:t>Тема 4. Репродукція та розвиток організмів (10 год.)</w:t>
            </w:r>
          </w:p>
          <w:p w:rsidR="003D163D" w:rsidRPr="005534EE" w:rsidRDefault="003D163D" w:rsidP="00C7300C">
            <w:pPr>
              <w:pStyle w:val="TableParagraph"/>
              <w:spacing w:line="237" w:lineRule="auto"/>
              <w:ind w:right="378"/>
              <w:jc w:val="both"/>
              <w:rPr>
                <w:sz w:val="24"/>
                <w:szCs w:val="24"/>
                <w:lang w:val="uk-UA"/>
              </w:rPr>
            </w:pPr>
          </w:p>
        </w:tc>
      </w:tr>
      <w:tr w:rsidR="003D163D" w:rsidRPr="005534EE">
        <w:trPr>
          <w:gridBefore w:val="1"/>
          <w:trHeight w:val="578"/>
        </w:trPr>
        <w:tc>
          <w:tcPr>
            <w:tcW w:w="5920" w:type="dxa"/>
            <w:gridSpan w:val="2"/>
          </w:tcPr>
          <w:p w:rsidR="003D163D" w:rsidRPr="005534EE" w:rsidRDefault="003D163D" w:rsidP="00C7300C">
            <w:pPr>
              <w:spacing w:after="0" w:line="240" w:lineRule="auto"/>
              <w:jc w:val="both"/>
              <w:rPr>
                <w:rFonts w:ascii="Times New Roman" w:hAnsi="Times New Roman" w:cs="Times New Roman"/>
                <w:b/>
                <w:bCs/>
                <w:color w:val="000000"/>
                <w:sz w:val="24"/>
                <w:szCs w:val="24"/>
                <w:shd w:val="clear" w:color="auto" w:fill="FFFFFF"/>
                <w:lang w:val="uk-UA" w:eastAsia="ru-RU"/>
              </w:rPr>
            </w:pPr>
            <w:r w:rsidRPr="005534EE">
              <w:rPr>
                <w:rFonts w:ascii="Times New Roman" w:hAnsi="Times New Roman" w:cs="Times New Roman"/>
                <w:b/>
                <w:bCs/>
                <w:color w:val="000000"/>
                <w:sz w:val="24"/>
                <w:szCs w:val="24"/>
                <w:shd w:val="clear" w:color="auto" w:fill="FFFFFF"/>
                <w:lang w:val="uk-UA" w:eastAsia="ru-RU"/>
              </w:rPr>
              <w:t>Знаннєвий компонент</w:t>
            </w:r>
          </w:p>
          <w:p w:rsidR="003D163D" w:rsidRPr="005534EE" w:rsidRDefault="003D163D" w:rsidP="00C7300C">
            <w:pPr>
              <w:spacing w:after="0" w:line="240" w:lineRule="auto"/>
              <w:jc w:val="both"/>
              <w:rPr>
                <w:rFonts w:ascii="Times New Roman" w:hAnsi="Times New Roman" w:cs="Times New Roman"/>
                <w:i/>
                <w:iCs/>
                <w:color w:val="000000"/>
                <w:sz w:val="24"/>
                <w:szCs w:val="24"/>
                <w:shd w:val="clear" w:color="auto" w:fill="FFFFFF"/>
                <w:lang w:val="uk-UA" w:eastAsia="ru-RU"/>
              </w:rPr>
            </w:pPr>
            <w:r w:rsidRPr="005534EE">
              <w:rPr>
                <w:rFonts w:ascii="Times New Roman" w:hAnsi="Times New Roman" w:cs="Times New Roman"/>
                <w:i/>
                <w:iCs/>
                <w:color w:val="000000"/>
                <w:sz w:val="24"/>
                <w:szCs w:val="24"/>
                <w:shd w:val="clear" w:color="auto" w:fill="FFFFFF"/>
                <w:lang w:val="uk-UA" w:eastAsia="ru-RU"/>
              </w:rPr>
              <w:t>оперує термінами та поняттями:</w:t>
            </w:r>
          </w:p>
          <w:p w:rsidR="003D163D" w:rsidRPr="005534EE" w:rsidRDefault="003D163D" w:rsidP="00C7300C">
            <w:pPr>
              <w:spacing w:after="0" w:line="240" w:lineRule="auto"/>
              <w:jc w:val="both"/>
              <w:rPr>
                <w:rFonts w:ascii="Times New Roman" w:hAnsi="Times New Roman" w:cs="Times New Roman"/>
                <w:color w:val="000000"/>
                <w:sz w:val="24"/>
                <w:szCs w:val="24"/>
                <w:shd w:val="clear" w:color="auto" w:fill="FFFFFF"/>
                <w:lang w:val="uk-UA" w:eastAsia="ru-RU"/>
              </w:rPr>
            </w:pPr>
            <w:r w:rsidRPr="005534EE">
              <w:rPr>
                <w:rFonts w:ascii="Times New Roman" w:hAnsi="Times New Roman" w:cs="Times New Roman"/>
                <w:b/>
                <w:bCs/>
                <w:color w:val="000000"/>
                <w:sz w:val="24"/>
                <w:szCs w:val="24"/>
                <w:shd w:val="clear" w:color="auto" w:fill="FFFFFF"/>
                <w:lang w:val="uk-UA" w:eastAsia="ru-RU"/>
              </w:rPr>
              <w:t xml:space="preserve">- </w:t>
            </w:r>
            <w:r w:rsidRPr="005534EE">
              <w:rPr>
                <w:rFonts w:ascii="Times New Roman" w:hAnsi="Times New Roman" w:cs="Times New Roman"/>
                <w:color w:val="000000"/>
                <w:sz w:val="24"/>
                <w:szCs w:val="24"/>
                <w:shd w:val="clear" w:color="auto" w:fill="FFFFFF"/>
                <w:lang w:val="uk-UA" w:eastAsia="ru-RU"/>
              </w:rPr>
              <w:t>мітоз, мейоз, амітоз, реплікація, регенерація, трансплантація, статеве розмноження, гаметогенез, статеві клітини, запліднення, онтогенез</w:t>
            </w:r>
            <w:r w:rsidRPr="005534EE">
              <w:rPr>
                <w:rFonts w:ascii="Times New Roman" w:hAnsi="Times New Roman" w:cs="Times New Roman"/>
                <w:sz w:val="24"/>
                <w:szCs w:val="24"/>
                <w:lang w:val="uk-UA"/>
              </w:rPr>
              <w:t>, ембріональна індукція, життєвий цикл.</w:t>
            </w:r>
          </w:p>
          <w:p w:rsidR="003D163D" w:rsidRPr="005534EE" w:rsidRDefault="003D163D" w:rsidP="00C7300C">
            <w:pPr>
              <w:spacing w:after="0" w:line="240" w:lineRule="auto"/>
              <w:rPr>
                <w:rFonts w:ascii="Times New Roman" w:hAnsi="Times New Roman" w:cs="Times New Roman"/>
                <w:i/>
                <w:iCs/>
                <w:sz w:val="24"/>
                <w:szCs w:val="24"/>
                <w:lang w:val="uk-UA" w:eastAsia="uk-UA"/>
              </w:rPr>
            </w:pPr>
            <w:r w:rsidRPr="005534EE">
              <w:rPr>
                <w:rFonts w:ascii="Times New Roman" w:hAnsi="Times New Roman" w:cs="Times New Roman"/>
                <w:i/>
                <w:iCs/>
                <w:sz w:val="24"/>
                <w:szCs w:val="24"/>
                <w:lang w:val="uk-UA" w:eastAsia="uk-UA"/>
              </w:rPr>
              <w:t>називає:</w:t>
            </w:r>
          </w:p>
          <w:p w:rsidR="003D163D" w:rsidRPr="005534EE" w:rsidRDefault="003D163D" w:rsidP="00C7300C">
            <w:pPr>
              <w:spacing w:after="0" w:line="240" w:lineRule="auto"/>
              <w:rPr>
                <w:rFonts w:ascii="Times New Roman" w:hAnsi="Times New Roman" w:cs="Times New Roman"/>
                <w:sz w:val="24"/>
                <w:szCs w:val="24"/>
                <w:lang w:val="uk-UA" w:eastAsia="uk-UA"/>
              </w:rPr>
            </w:pPr>
            <w:r w:rsidRPr="005534EE">
              <w:rPr>
                <w:rFonts w:ascii="Times New Roman" w:hAnsi="Times New Roman" w:cs="Times New Roman"/>
                <w:b/>
                <w:bCs/>
                <w:sz w:val="24"/>
                <w:szCs w:val="24"/>
                <w:lang w:val="uk-UA" w:eastAsia="uk-UA"/>
              </w:rPr>
              <w:t xml:space="preserve">- </w:t>
            </w:r>
            <w:r w:rsidRPr="005534EE">
              <w:rPr>
                <w:rFonts w:ascii="Times New Roman" w:hAnsi="Times New Roman" w:cs="Times New Roman"/>
                <w:sz w:val="24"/>
                <w:szCs w:val="24"/>
                <w:lang w:val="uk-UA" w:eastAsia="uk-UA"/>
              </w:rPr>
              <w:t>способи розмноження організмів;</w:t>
            </w:r>
          </w:p>
          <w:p w:rsidR="003D163D" w:rsidRPr="005534EE" w:rsidRDefault="003D163D" w:rsidP="00C7300C">
            <w:pPr>
              <w:spacing w:after="0" w:line="240" w:lineRule="auto"/>
              <w:rPr>
                <w:rFonts w:ascii="Times New Roman" w:hAnsi="Times New Roman" w:cs="Times New Roman"/>
                <w:sz w:val="24"/>
                <w:szCs w:val="24"/>
                <w:lang w:val="uk-UA" w:eastAsia="uk-UA"/>
              </w:rPr>
            </w:pPr>
            <w:r w:rsidRPr="005534EE">
              <w:rPr>
                <w:rFonts w:ascii="Times New Roman" w:hAnsi="Times New Roman" w:cs="Times New Roman"/>
                <w:sz w:val="24"/>
                <w:szCs w:val="24"/>
                <w:lang w:val="uk-UA" w:eastAsia="uk-UA"/>
              </w:rPr>
              <w:t>- форми запліднення;</w:t>
            </w:r>
          </w:p>
          <w:p w:rsidR="003D163D" w:rsidRPr="005534EE" w:rsidRDefault="003D163D" w:rsidP="00C7300C">
            <w:pPr>
              <w:spacing w:after="0" w:line="240" w:lineRule="auto"/>
              <w:rPr>
                <w:rFonts w:ascii="Times New Roman" w:hAnsi="Times New Roman" w:cs="Times New Roman"/>
                <w:sz w:val="24"/>
                <w:szCs w:val="24"/>
                <w:lang w:val="uk-UA" w:eastAsia="uk-UA"/>
              </w:rPr>
            </w:pPr>
            <w:r w:rsidRPr="005534EE">
              <w:rPr>
                <w:rFonts w:ascii="Times New Roman" w:hAnsi="Times New Roman" w:cs="Times New Roman"/>
                <w:sz w:val="24"/>
                <w:szCs w:val="24"/>
                <w:lang w:val="uk-UA" w:eastAsia="uk-UA"/>
              </w:rPr>
              <w:t>- гіпотези старіння.</w:t>
            </w:r>
          </w:p>
          <w:p w:rsidR="003D163D" w:rsidRPr="005534EE" w:rsidRDefault="003D163D" w:rsidP="00C7300C">
            <w:pPr>
              <w:pStyle w:val="ListParagraph"/>
              <w:tabs>
                <w:tab w:val="left" w:pos="142"/>
              </w:tabs>
              <w:ind w:left="0"/>
              <w:jc w:val="both"/>
              <w:rPr>
                <w:rStyle w:val="a"/>
                <w:i/>
                <w:iCs/>
                <w:sz w:val="24"/>
                <w:szCs w:val="24"/>
                <w:lang w:val="uk-UA"/>
              </w:rPr>
            </w:pPr>
            <w:r w:rsidRPr="005534EE">
              <w:rPr>
                <w:rStyle w:val="a"/>
                <w:i/>
                <w:iCs/>
                <w:sz w:val="24"/>
                <w:szCs w:val="24"/>
                <w:lang w:val="uk-UA"/>
              </w:rPr>
              <w:t>наводить приклади:</w:t>
            </w:r>
          </w:p>
          <w:p w:rsidR="003D163D" w:rsidRPr="005534EE" w:rsidRDefault="003D163D" w:rsidP="00C7300C">
            <w:pPr>
              <w:tabs>
                <w:tab w:val="left" w:pos="142"/>
              </w:tabs>
              <w:jc w:val="both"/>
              <w:rPr>
                <w:rStyle w:val="a"/>
                <w:rFonts w:ascii="Times New Roman" w:hAnsi="Times New Roman" w:cs="Times New Roman"/>
                <w:i/>
                <w:iCs/>
                <w:sz w:val="24"/>
                <w:szCs w:val="24"/>
                <w:lang w:val="uk-UA"/>
              </w:rPr>
            </w:pPr>
            <w:r w:rsidRPr="005534EE">
              <w:rPr>
                <w:rStyle w:val="a"/>
                <w:rFonts w:ascii="Times New Roman" w:hAnsi="Times New Roman" w:cs="Times New Roman"/>
                <w:sz w:val="24"/>
                <w:szCs w:val="24"/>
                <w:lang w:val="uk-UA"/>
              </w:rPr>
              <w:t>вегетативного розмноження у тварин і рослин.</w:t>
            </w:r>
          </w:p>
          <w:p w:rsidR="003D163D" w:rsidRPr="005534EE" w:rsidRDefault="003D163D" w:rsidP="00C7300C">
            <w:pPr>
              <w:pStyle w:val="ListParagraph"/>
              <w:tabs>
                <w:tab w:val="left" w:pos="142"/>
              </w:tabs>
              <w:ind w:left="0"/>
              <w:rPr>
                <w:rStyle w:val="a"/>
                <w:i/>
                <w:iCs/>
                <w:sz w:val="24"/>
                <w:szCs w:val="24"/>
                <w:lang w:val="uk-UA"/>
              </w:rPr>
            </w:pPr>
            <w:r w:rsidRPr="005534EE">
              <w:rPr>
                <w:rStyle w:val="a"/>
                <w:i/>
                <w:iCs/>
                <w:sz w:val="24"/>
                <w:szCs w:val="24"/>
                <w:lang w:val="uk-UA"/>
              </w:rPr>
              <w:t>характеризує:</w:t>
            </w:r>
          </w:p>
          <w:p w:rsidR="003D163D" w:rsidRPr="005534EE" w:rsidRDefault="003D163D" w:rsidP="00C7300C">
            <w:pPr>
              <w:pStyle w:val="ListParagraph"/>
              <w:tabs>
                <w:tab w:val="left" w:pos="142"/>
              </w:tabs>
              <w:ind w:left="0"/>
              <w:rPr>
                <w:rStyle w:val="a"/>
                <w:sz w:val="24"/>
                <w:szCs w:val="24"/>
                <w:lang w:val="uk-UA"/>
              </w:rPr>
            </w:pPr>
            <w:r w:rsidRPr="005534EE">
              <w:rPr>
                <w:rStyle w:val="a"/>
                <w:sz w:val="24"/>
                <w:szCs w:val="24"/>
                <w:lang w:val="uk-UA"/>
              </w:rPr>
              <w:t xml:space="preserve">- нестатеве і статеве розмноження організмів; </w:t>
            </w:r>
          </w:p>
          <w:p w:rsidR="003D163D" w:rsidRPr="005534EE" w:rsidRDefault="003D163D" w:rsidP="00C7300C">
            <w:pPr>
              <w:pStyle w:val="ListParagraph"/>
              <w:tabs>
                <w:tab w:val="left" w:pos="142"/>
              </w:tabs>
              <w:ind w:left="0"/>
              <w:rPr>
                <w:rStyle w:val="a"/>
                <w:sz w:val="24"/>
                <w:szCs w:val="24"/>
                <w:lang w:val="uk-UA"/>
              </w:rPr>
            </w:pPr>
            <w:r w:rsidRPr="005534EE">
              <w:rPr>
                <w:rStyle w:val="a"/>
                <w:sz w:val="24"/>
                <w:szCs w:val="24"/>
                <w:lang w:val="uk-UA"/>
              </w:rPr>
              <w:t xml:space="preserve">- будову статевих клітин. </w:t>
            </w:r>
          </w:p>
          <w:p w:rsidR="003D163D" w:rsidRPr="005534EE" w:rsidRDefault="003D163D" w:rsidP="00C7300C">
            <w:pPr>
              <w:pStyle w:val="ListParagraph"/>
              <w:tabs>
                <w:tab w:val="left" w:pos="142"/>
              </w:tabs>
              <w:ind w:left="0"/>
              <w:rPr>
                <w:rStyle w:val="a"/>
                <w:i/>
                <w:iCs/>
                <w:sz w:val="24"/>
                <w:szCs w:val="24"/>
                <w:lang w:val="uk-UA"/>
              </w:rPr>
            </w:pPr>
            <w:r w:rsidRPr="005534EE">
              <w:rPr>
                <w:rStyle w:val="a"/>
                <w:i/>
                <w:iCs/>
                <w:sz w:val="24"/>
                <w:szCs w:val="24"/>
                <w:lang w:val="uk-UA"/>
              </w:rPr>
              <w:t>пояснює:</w:t>
            </w:r>
          </w:p>
          <w:p w:rsidR="003D163D" w:rsidRPr="005534EE" w:rsidRDefault="003D163D" w:rsidP="00C7300C">
            <w:pPr>
              <w:pStyle w:val="ListParagraph"/>
              <w:tabs>
                <w:tab w:val="left" w:pos="142"/>
              </w:tabs>
              <w:ind w:left="0"/>
              <w:rPr>
                <w:rStyle w:val="a"/>
                <w:sz w:val="24"/>
                <w:szCs w:val="24"/>
                <w:lang w:val="uk-UA"/>
              </w:rPr>
            </w:pPr>
            <w:r w:rsidRPr="005534EE">
              <w:rPr>
                <w:rStyle w:val="a"/>
                <w:b/>
                <w:bCs/>
                <w:sz w:val="24"/>
                <w:szCs w:val="24"/>
                <w:lang w:val="uk-UA"/>
              </w:rPr>
              <w:t xml:space="preserve">- </w:t>
            </w:r>
            <w:r w:rsidRPr="005534EE">
              <w:rPr>
                <w:rStyle w:val="a"/>
                <w:sz w:val="24"/>
                <w:szCs w:val="24"/>
                <w:lang w:val="uk-UA"/>
              </w:rPr>
              <w:t>значення мейозу та мітозу в розмножені організмів;</w:t>
            </w:r>
          </w:p>
          <w:p w:rsidR="003D163D" w:rsidRPr="005534EE" w:rsidRDefault="003D163D" w:rsidP="00C7300C">
            <w:pPr>
              <w:pStyle w:val="ListParagraph"/>
              <w:tabs>
                <w:tab w:val="left" w:pos="142"/>
              </w:tabs>
              <w:ind w:left="0"/>
              <w:rPr>
                <w:rStyle w:val="a"/>
                <w:sz w:val="24"/>
                <w:szCs w:val="24"/>
                <w:lang w:val="uk-UA"/>
              </w:rPr>
            </w:pPr>
            <w:r w:rsidRPr="005534EE">
              <w:rPr>
                <w:rStyle w:val="a"/>
                <w:sz w:val="24"/>
                <w:szCs w:val="24"/>
                <w:lang w:val="uk-UA"/>
              </w:rPr>
              <w:t xml:space="preserve">- регенерацію та </w:t>
            </w:r>
            <w:r w:rsidRPr="005534EE">
              <w:rPr>
                <w:sz w:val="24"/>
                <w:szCs w:val="24"/>
                <w:lang w:val="uk-UA"/>
              </w:rPr>
              <w:t>її значення для підтримання гомеостазу.</w:t>
            </w:r>
          </w:p>
          <w:p w:rsidR="003D163D" w:rsidRPr="005534EE" w:rsidRDefault="003D163D" w:rsidP="00C7300C">
            <w:pPr>
              <w:pStyle w:val="ListParagraph"/>
              <w:tabs>
                <w:tab w:val="left" w:pos="142"/>
              </w:tabs>
              <w:ind w:left="0"/>
              <w:rPr>
                <w:rStyle w:val="a"/>
                <w:b/>
                <w:bCs/>
                <w:sz w:val="24"/>
                <w:szCs w:val="24"/>
                <w:lang w:val="uk-UA"/>
              </w:rPr>
            </w:pPr>
            <w:r w:rsidRPr="005534EE">
              <w:rPr>
                <w:rStyle w:val="a"/>
                <w:b/>
                <w:bCs/>
                <w:sz w:val="24"/>
                <w:szCs w:val="24"/>
                <w:lang w:val="uk-UA"/>
              </w:rPr>
              <w:t>Діяльнісний компонент</w:t>
            </w:r>
          </w:p>
          <w:p w:rsidR="003D163D" w:rsidRPr="005534EE" w:rsidRDefault="003D163D" w:rsidP="00C7300C">
            <w:pPr>
              <w:pStyle w:val="ListParagraph"/>
              <w:ind w:left="142" w:right="228"/>
              <w:rPr>
                <w:rStyle w:val="a"/>
                <w:b/>
                <w:bCs/>
                <w:sz w:val="24"/>
                <w:szCs w:val="24"/>
                <w:lang w:val="uk-UA"/>
              </w:rPr>
            </w:pPr>
            <w:r w:rsidRPr="005534EE">
              <w:rPr>
                <w:rStyle w:val="a"/>
                <w:i/>
                <w:iCs/>
                <w:sz w:val="24"/>
                <w:szCs w:val="24"/>
                <w:lang w:val="uk-UA"/>
              </w:rPr>
              <w:t>розпізнає</w:t>
            </w:r>
            <w:r w:rsidRPr="005534EE">
              <w:rPr>
                <w:rStyle w:val="a"/>
                <w:b/>
                <w:bCs/>
                <w:sz w:val="24"/>
                <w:szCs w:val="24"/>
                <w:lang w:val="uk-UA"/>
              </w:rPr>
              <w:t xml:space="preserve"> </w:t>
            </w:r>
            <w:r w:rsidRPr="005534EE">
              <w:rPr>
                <w:rStyle w:val="a"/>
                <w:sz w:val="24"/>
                <w:szCs w:val="24"/>
                <w:lang w:val="uk-UA"/>
              </w:rPr>
              <w:t>(</w:t>
            </w:r>
            <w:r w:rsidRPr="005534EE">
              <w:rPr>
                <w:rStyle w:val="a"/>
                <w:i/>
                <w:iCs/>
                <w:sz w:val="24"/>
                <w:szCs w:val="24"/>
                <w:lang w:val="uk-UA"/>
              </w:rPr>
              <w:t xml:space="preserve"> на малюнках</w:t>
            </w:r>
            <w:r w:rsidRPr="005534EE">
              <w:rPr>
                <w:rStyle w:val="a"/>
                <w:sz w:val="24"/>
                <w:szCs w:val="24"/>
                <w:lang w:val="uk-UA"/>
              </w:rPr>
              <w:t>)</w:t>
            </w:r>
            <w:r w:rsidRPr="005534EE">
              <w:rPr>
                <w:rStyle w:val="a"/>
                <w:b/>
                <w:bCs/>
                <w:sz w:val="24"/>
                <w:szCs w:val="24"/>
                <w:lang w:val="uk-UA"/>
              </w:rPr>
              <w:t>:</w:t>
            </w:r>
          </w:p>
          <w:p w:rsidR="003D163D" w:rsidRPr="005534EE" w:rsidRDefault="003D163D" w:rsidP="00C7300C">
            <w:pPr>
              <w:pStyle w:val="ListParagraph"/>
              <w:ind w:left="142" w:right="228"/>
              <w:rPr>
                <w:rStyle w:val="a"/>
                <w:sz w:val="24"/>
                <w:szCs w:val="24"/>
                <w:lang w:val="uk-UA"/>
              </w:rPr>
            </w:pPr>
            <w:r w:rsidRPr="005534EE">
              <w:rPr>
                <w:rStyle w:val="a"/>
                <w:sz w:val="24"/>
                <w:szCs w:val="24"/>
                <w:lang w:val="uk-UA"/>
              </w:rPr>
              <w:t>- фази клітинного циклу.</w:t>
            </w:r>
          </w:p>
          <w:p w:rsidR="003D163D" w:rsidRPr="005534EE" w:rsidRDefault="003D163D" w:rsidP="00C7300C">
            <w:pPr>
              <w:pStyle w:val="ListParagraph"/>
              <w:tabs>
                <w:tab w:val="left" w:pos="0"/>
              </w:tabs>
              <w:ind w:left="34" w:right="228"/>
              <w:rPr>
                <w:rStyle w:val="a"/>
                <w:b/>
                <w:bCs/>
                <w:sz w:val="24"/>
                <w:szCs w:val="24"/>
                <w:lang w:val="uk-UA"/>
              </w:rPr>
            </w:pPr>
            <w:r w:rsidRPr="005534EE">
              <w:rPr>
                <w:rStyle w:val="a"/>
                <w:i/>
                <w:iCs/>
                <w:sz w:val="24"/>
                <w:szCs w:val="24"/>
                <w:lang w:val="uk-UA"/>
              </w:rPr>
              <w:t>застосову</w:t>
            </w:r>
            <w:r w:rsidRPr="005534EE">
              <w:rPr>
                <w:rStyle w:val="a"/>
                <w:b/>
                <w:bCs/>
                <w:sz w:val="24"/>
                <w:szCs w:val="24"/>
                <w:lang w:val="uk-UA"/>
              </w:rPr>
              <w:t>є:</w:t>
            </w:r>
          </w:p>
          <w:p w:rsidR="003D163D" w:rsidRPr="005534EE" w:rsidRDefault="003D163D" w:rsidP="00010D54">
            <w:pPr>
              <w:pStyle w:val="ListParagraph"/>
              <w:numPr>
                <w:ilvl w:val="0"/>
                <w:numId w:val="1"/>
              </w:numPr>
              <w:tabs>
                <w:tab w:val="left" w:pos="0"/>
              </w:tabs>
              <w:ind w:right="228"/>
              <w:rPr>
                <w:rStyle w:val="a"/>
                <w:sz w:val="24"/>
                <w:szCs w:val="24"/>
                <w:lang w:val="uk-UA"/>
              </w:rPr>
            </w:pPr>
            <w:r w:rsidRPr="005534EE">
              <w:rPr>
                <w:rStyle w:val="a"/>
                <w:b/>
                <w:bCs/>
                <w:sz w:val="24"/>
                <w:szCs w:val="24"/>
                <w:lang w:val="uk-UA"/>
              </w:rPr>
              <w:t xml:space="preserve"> </w:t>
            </w:r>
            <w:r w:rsidRPr="005534EE">
              <w:rPr>
                <w:rStyle w:val="a"/>
                <w:sz w:val="24"/>
                <w:szCs w:val="24"/>
                <w:lang w:val="uk-UA"/>
              </w:rPr>
              <w:t>способи вегетативного розмноження ростин у садівництві.</w:t>
            </w:r>
          </w:p>
          <w:p w:rsidR="003D163D" w:rsidRPr="005534EE" w:rsidRDefault="003D163D" w:rsidP="00C7300C">
            <w:pPr>
              <w:pStyle w:val="ListParagraph"/>
              <w:tabs>
                <w:tab w:val="left" w:pos="34"/>
              </w:tabs>
              <w:ind w:left="34" w:right="228"/>
              <w:rPr>
                <w:rStyle w:val="a"/>
                <w:i/>
                <w:iCs/>
                <w:sz w:val="24"/>
                <w:szCs w:val="24"/>
                <w:lang w:val="uk-UA"/>
              </w:rPr>
            </w:pPr>
            <w:r w:rsidRPr="005534EE">
              <w:rPr>
                <w:rStyle w:val="a"/>
                <w:i/>
                <w:iCs/>
                <w:sz w:val="24"/>
                <w:szCs w:val="24"/>
                <w:lang w:val="uk-UA"/>
              </w:rPr>
              <w:t>дотримується правил:</w:t>
            </w:r>
          </w:p>
          <w:p w:rsidR="003D163D" w:rsidRPr="005534EE" w:rsidRDefault="003D163D" w:rsidP="00C7300C">
            <w:pPr>
              <w:pStyle w:val="ListParagraph"/>
              <w:tabs>
                <w:tab w:val="left" w:pos="34"/>
              </w:tabs>
              <w:ind w:left="34" w:right="228"/>
              <w:rPr>
                <w:rStyle w:val="a"/>
                <w:sz w:val="24"/>
                <w:szCs w:val="24"/>
                <w:lang w:val="uk-UA"/>
              </w:rPr>
            </w:pPr>
            <w:r w:rsidRPr="005534EE">
              <w:rPr>
                <w:rStyle w:val="a"/>
                <w:b/>
                <w:bCs/>
                <w:sz w:val="24"/>
                <w:szCs w:val="24"/>
                <w:lang w:val="uk-UA"/>
              </w:rPr>
              <w:t xml:space="preserve">- </w:t>
            </w:r>
            <w:r w:rsidRPr="005534EE">
              <w:rPr>
                <w:rStyle w:val="a"/>
                <w:sz w:val="24"/>
                <w:szCs w:val="24"/>
                <w:lang w:val="uk-UA"/>
              </w:rPr>
              <w:t>біологічної етики.</w:t>
            </w:r>
          </w:p>
          <w:p w:rsidR="003D163D" w:rsidRPr="005534EE" w:rsidRDefault="003D163D" w:rsidP="00C7300C">
            <w:pPr>
              <w:pStyle w:val="ListParagraph"/>
              <w:tabs>
                <w:tab w:val="left" w:pos="0"/>
              </w:tabs>
              <w:ind w:left="34" w:right="228"/>
              <w:rPr>
                <w:rStyle w:val="a"/>
                <w:i/>
                <w:iCs/>
                <w:sz w:val="24"/>
                <w:szCs w:val="24"/>
                <w:lang w:val="uk-UA"/>
              </w:rPr>
            </w:pPr>
            <w:r w:rsidRPr="005534EE">
              <w:rPr>
                <w:rStyle w:val="a"/>
                <w:i/>
                <w:iCs/>
                <w:sz w:val="24"/>
                <w:szCs w:val="24"/>
                <w:lang w:val="uk-UA"/>
              </w:rPr>
              <w:t>описує:</w:t>
            </w:r>
          </w:p>
          <w:p w:rsidR="003D163D" w:rsidRPr="005534EE" w:rsidRDefault="003D163D" w:rsidP="00C7300C">
            <w:pPr>
              <w:pStyle w:val="ListParagraph"/>
              <w:tabs>
                <w:tab w:val="left" w:pos="0"/>
              </w:tabs>
              <w:ind w:left="34" w:right="228"/>
              <w:rPr>
                <w:rStyle w:val="a"/>
                <w:b/>
                <w:bCs/>
                <w:sz w:val="24"/>
                <w:szCs w:val="24"/>
                <w:lang w:val="uk-UA"/>
              </w:rPr>
            </w:pPr>
            <w:r w:rsidRPr="005534EE">
              <w:rPr>
                <w:rStyle w:val="a"/>
                <w:b/>
                <w:bCs/>
                <w:sz w:val="24"/>
                <w:szCs w:val="24"/>
                <w:lang w:val="uk-UA"/>
              </w:rPr>
              <w:t>-</w:t>
            </w:r>
            <w:r w:rsidRPr="005534EE">
              <w:rPr>
                <w:sz w:val="24"/>
                <w:szCs w:val="24"/>
                <w:lang w:val="uk-UA"/>
              </w:rPr>
              <w:t xml:space="preserve"> періоди ембріонального  та постембріонального розвитку людини.</w:t>
            </w:r>
          </w:p>
          <w:p w:rsidR="003D163D" w:rsidRPr="005534EE" w:rsidRDefault="003D163D" w:rsidP="00C7300C">
            <w:pPr>
              <w:pStyle w:val="ListParagraph"/>
              <w:tabs>
                <w:tab w:val="left" w:pos="0"/>
              </w:tabs>
              <w:ind w:left="34" w:right="228"/>
              <w:rPr>
                <w:rStyle w:val="a"/>
                <w:i/>
                <w:iCs/>
                <w:sz w:val="24"/>
                <w:szCs w:val="24"/>
                <w:lang w:val="uk-UA"/>
              </w:rPr>
            </w:pPr>
            <w:r w:rsidRPr="005534EE">
              <w:rPr>
                <w:rStyle w:val="a"/>
                <w:i/>
                <w:iCs/>
                <w:sz w:val="24"/>
                <w:szCs w:val="24"/>
                <w:lang w:val="uk-UA"/>
              </w:rPr>
              <w:t xml:space="preserve"> складає схеми:</w:t>
            </w:r>
          </w:p>
          <w:p w:rsidR="003D163D" w:rsidRPr="005534EE" w:rsidRDefault="003D163D" w:rsidP="00C7300C">
            <w:pPr>
              <w:pStyle w:val="ListParagraph"/>
              <w:tabs>
                <w:tab w:val="left" w:pos="0"/>
              </w:tabs>
              <w:ind w:left="34" w:right="228"/>
              <w:rPr>
                <w:rStyle w:val="a"/>
                <w:sz w:val="24"/>
                <w:szCs w:val="24"/>
                <w:lang w:val="uk-UA"/>
              </w:rPr>
            </w:pPr>
            <w:r w:rsidRPr="005534EE">
              <w:rPr>
                <w:rStyle w:val="a"/>
                <w:sz w:val="24"/>
                <w:szCs w:val="24"/>
                <w:lang w:val="uk-UA"/>
              </w:rPr>
              <w:t>- простих та складних життєвих циклів тварин та рослин.</w:t>
            </w:r>
          </w:p>
          <w:p w:rsidR="003D163D" w:rsidRPr="005534EE" w:rsidRDefault="003D163D" w:rsidP="00C7300C">
            <w:pPr>
              <w:pStyle w:val="ListParagraph"/>
              <w:tabs>
                <w:tab w:val="left" w:pos="0"/>
              </w:tabs>
              <w:ind w:left="34" w:right="228"/>
              <w:rPr>
                <w:rStyle w:val="a"/>
                <w:b/>
                <w:bCs/>
                <w:sz w:val="24"/>
                <w:szCs w:val="24"/>
                <w:lang w:val="uk-UA"/>
              </w:rPr>
            </w:pPr>
            <w:r w:rsidRPr="005534EE">
              <w:rPr>
                <w:rStyle w:val="a"/>
                <w:i/>
                <w:iCs/>
                <w:sz w:val="24"/>
                <w:szCs w:val="24"/>
                <w:lang w:val="uk-UA"/>
              </w:rPr>
              <w:t>моделює</w:t>
            </w:r>
            <w:r w:rsidRPr="005534EE">
              <w:rPr>
                <w:rStyle w:val="a"/>
                <w:b/>
                <w:bCs/>
                <w:sz w:val="24"/>
                <w:szCs w:val="24"/>
                <w:lang w:val="uk-UA"/>
              </w:rPr>
              <w:t>:</w:t>
            </w:r>
          </w:p>
          <w:p w:rsidR="003D163D" w:rsidRPr="005534EE" w:rsidRDefault="003D163D" w:rsidP="00C7300C">
            <w:pPr>
              <w:pStyle w:val="ListParagraph"/>
              <w:tabs>
                <w:tab w:val="left" w:pos="0"/>
              </w:tabs>
              <w:ind w:left="34" w:right="228"/>
              <w:rPr>
                <w:rStyle w:val="a"/>
                <w:sz w:val="24"/>
                <w:szCs w:val="24"/>
                <w:lang w:val="uk-UA"/>
              </w:rPr>
            </w:pPr>
            <w:r w:rsidRPr="005534EE">
              <w:rPr>
                <w:rStyle w:val="a"/>
                <w:b/>
                <w:bCs/>
                <w:sz w:val="24"/>
                <w:szCs w:val="24"/>
                <w:lang w:val="uk-UA"/>
              </w:rPr>
              <w:t xml:space="preserve">- </w:t>
            </w:r>
            <w:r w:rsidRPr="005534EE">
              <w:rPr>
                <w:rStyle w:val="a"/>
                <w:sz w:val="24"/>
                <w:szCs w:val="24"/>
                <w:lang w:val="uk-UA"/>
              </w:rPr>
              <w:t>процес мітозу;</w:t>
            </w:r>
          </w:p>
          <w:p w:rsidR="003D163D" w:rsidRPr="005534EE" w:rsidRDefault="003D163D" w:rsidP="00C7300C">
            <w:pPr>
              <w:pStyle w:val="ListParagraph"/>
              <w:tabs>
                <w:tab w:val="left" w:pos="0"/>
              </w:tabs>
              <w:ind w:left="34" w:right="228"/>
              <w:rPr>
                <w:rStyle w:val="a"/>
                <w:sz w:val="24"/>
                <w:szCs w:val="24"/>
                <w:lang w:val="uk-UA"/>
              </w:rPr>
            </w:pPr>
            <w:r w:rsidRPr="005534EE">
              <w:rPr>
                <w:rStyle w:val="a"/>
                <w:sz w:val="24"/>
                <w:szCs w:val="24"/>
                <w:lang w:val="uk-UA"/>
              </w:rPr>
              <w:t>- процес мейозу.</w:t>
            </w:r>
          </w:p>
          <w:p w:rsidR="003D163D" w:rsidRPr="005534EE" w:rsidRDefault="003D163D" w:rsidP="00C7300C">
            <w:pPr>
              <w:pStyle w:val="ListParagraph"/>
              <w:ind w:left="142" w:right="228"/>
              <w:rPr>
                <w:b/>
                <w:bCs/>
                <w:sz w:val="24"/>
                <w:szCs w:val="24"/>
                <w:lang w:val="uk-UA"/>
              </w:rPr>
            </w:pPr>
            <w:r w:rsidRPr="005534EE">
              <w:rPr>
                <w:i/>
                <w:iCs/>
                <w:sz w:val="24"/>
                <w:szCs w:val="24"/>
                <w:lang w:val="uk-UA"/>
              </w:rPr>
              <w:t>порівнює</w:t>
            </w:r>
            <w:r w:rsidRPr="005534EE">
              <w:rPr>
                <w:b/>
                <w:bCs/>
                <w:sz w:val="24"/>
                <w:szCs w:val="24"/>
                <w:lang w:val="uk-UA"/>
              </w:rPr>
              <w:t>:</w:t>
            </w:r>
          </w:p>
          <w:p w:rsidR="003D163D" w:rsidRPr="005534EE" w:rsidRDefault="003D163D" w:rsidP="00C7300C">
            <w:pPr>
              <w:pStyle w:val="ListParagraph"/>
              <w:ind w:left="142" w:right="228"/>
              <w:rPr>
                <w:sz w:val="24"/>
                <w:szCs w:val="24"/>
                <w:lang w:val="uk-UA"/>
              </w:rPr>
            </w:pPr>
            <w:r w:rsidRPr="005534EE">
              <w:rPr>
                <w:sz w:val="24"/>
                <w:szCs w:val="24"/>
                <w:lang w:val="uk-UA"/>
              </w:rPr>
              <w:t>статеве і нестатеве розмноження; запліднення зовнішнє і внутрішнє;</w:t>
            </w:r>
          </w:p>
          <w:p w:rsidR="003D163D" w:rsidRPr="005534EE" w:rsidRDefault="003D163D" w:rsidP="00C7300C">
            <w:pPr>
              <w:pStyle w:val="ListParagraph"/>
              <w:ind w:left="142" w:right="228"/>
              <w:rPr>
                <w:sz w:val="24"/>
                <w:szCs w:val="24"/>
                <w:lang w:val="uk-UA"/>
              </w:rPr>
            </w:pPr>
            <w:r w:rsidRPr="005534EE">
              <w:rPr>
                <w:sz w:val="24"/>
                <w:szCs w:val="24"/>
                <w:lang w:val="uk-UA"/>
              </w:rPr>
              <w:t>прямий і непрямий типи розвитку;</w:t>
            </w:r>
          </w:p>
          <w:p w:rsidR="003D163D" w:rsidRPr="005534EE" w:rsidRDefault="003D163D" w:rsidP="00C7300C">
            <w:pPr>
              <w:pStyle w:val="ListParagraph"/>
              <w:ind w:left="142" w:right="228"/>
              <w:rPr>
                <w:sz w:val="24"/>
                <w:szCs w:val="24"/>
                <w:lang w:val="uk-UA"/>
              </w:rPr>
            </w:pPr>
            <w:r w:rsidRPr="005534EE">
              <w:rPr>
                <w:sz w:val="24"/>
                <w:szCs w:val="24"/>
                <w:lang w:val="uk-UA"/>
              </w:rPr>
              <w:t>онтогенез рослин і тварин.</w:t>
            </w:r>
          </w:p>
          <w:p w:rsidR="003D163D" w:rsidRPr="005534EE" w:rsidRDefault="003D163D" w:rsidP="00C7300C">
            <w:pPr>
              <w:pStyle w:val="ListParagraph"/>
              <w:ind w:left="142" w:right="228"/>
              <w:rPr>
                <w:b/>
                <w:bCs/>
                <w:sz w:val="24"/>
                <w:szCs w:val="24"/>
                <w:lang w:val="uk-UA"/>
              </w:rPr>
            </w:pPr>
            <w:r w:rsidRPr="005534EE">
              <w:rPr>
                <w:b/>
                <w:bCs/>
                <w:sz w:val="24"/>
                <w:szCs w:val="24"/>
                <w:lang w:val="uk-UA"/>
              </w:rPr>
              <w:t>Ціннісний компонент</w:t>
            </w:r>
          </w:p>
          <w:p w:rsidR="003D163D" w:rsidRPr="005534EE" w:rsidRDefault="003D163D" w:rsidP="00C7300C">
            <w:p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оцінює:</w:t>
            </w:r>
          </w:p>
          <w:p w:rsidR="003D163D" w:rsidRPr="005534EE" w:rsidRDefault="003D163D" w:rsidP="00C7300C">
            <w:pPr>
              <w:spacing w:after="0" w:line="240" w:lineRule="auto"/>
              <w:rPr>
                <w:rFonts w:ascii="Times New Roman" w:hAnsi="Times New Roman" w:cs="Times New Roman"/>
                <w:b/>
                <w:bCs/>
                <w:sz w:val="24"/>
                <w:szCs w:val="24"/>
                <w:lang w:val="uk-UA"/>
              </w:rPr>
            </w:pPr>
            <w:r w:rsidRPr="005534EE">
              <w:rPr>
                <w:rFonts w:ascii="Times New Roman" w:hAnsi="Times New Roman" w:cs="Times New Roman"/>
                <w:b/>
                <w:bCs/>
                <w:sz w:val="24"/>
                <w:szCs w:val="24"/>
                <w:lang w:val="uk-UA"/>
              </w:rPr>
              <w:t>-</w:t>
            </w:r>
            <w:r w:rsidRPr="005534EE">
              <w:rPr>
                <w:rFonts w:ascii="Times New Roman" w:hAnsi="Times New Roman" w:cs="Times New Roman"/>
                <w:sz w:val="24"/>
                <w:szCs w:val="24"/>
                <w:lang w:val="uk-UA"/>
              </w:rPr>
              <w:t xml:space="preserve"> вплив чинників, здатних справляти негативний вплив на процеси росту та розвитку людини.</w:t>
            </w:r>
          </w:p>
          <w:p w:rsidR="003D163D" w:rsidRPr="005534EE" w:rsidRDefault="003D163D" w:rsidP="00C7300C">
            <w:pPr>
              <w:spacing w:after="0" w:line="240" w:lineRule="auto"/>
              <w:jc w:val="both"/>
              <w:rPr>
                <w:rFonts w:ascii="Times New Roman" w:hAnsi="Times New Roman" w:cs="Times New Roman"/>
                <w:b/>
                <w:bCs/>
                <w:sz w:val="24"/>
                <w:szCs w:val="24"/>
                <w:lang w:val="uk-UA"/>
              </w:rPr>
            </w:pPr>
            <w:r w:rsidRPr="005534EE">
              <w:rPr>
                <w:rFonts w:ascii="Times New Roman" w:hAnsi="Times New Roman" w:cs="Times New Roman"/>
                <w:i/>
                <w:iCs/>
                <w:sz w:val="24"/>
                <w:szCs w:val="24"/>
                <w:lang w:val="uk-UA"/>
              </w:rPr>
              <w:t>обґрунтовує судження</w:t>
            </w:r>
            <w:r w:rsidRPr="005534EE">
              <w:rPr>
                <w:rFonts w:ascii="Times New Roman" w:hAnsi="Times New Roman" w:cs="Times New Roman"/>
                <w:b/>
                <w:bCs/>
                <w:sz w:val="24"/>
                <w:szCs w:val="24"/>
                <w:lang w:val="uk-UA"/>
              </w:rPr>
              <w:t>:</w:t>
            </w:r>
          </w:p>
          <w:p w:rsidR="003D163D" w:rsidRPr="005534EE" w:rsidRDefault="003D163D" w:rsidP="00AB460C">
            <w:pPr>
              <w:pStyle w:val="ListParagraph"/>
              <w:numPr>
                <w:ilvl w:val="0"/>
                <w:numId w:val="1"/>
              </w:numPr>
              <w:tabs>
                <w:tab w:val="left" w:pos="142"/>
              </w:tabs>
              <w:jc w:val="both"/>
              <w:rPr>
                <w:rStyle w:val="a"/>
                <w:sz w:val="24"/>
                <w:szCs w:val="24"/>
                <w:lang w:val="uk-UA"/>
              </w:rPr>
            </w:pPr>
            <w:r w:rsidRPr="005534EE">
              <w:rPr>
                <w:rStyle w:val="a"/>
                <w:sz w:val="24"/>
                <w:szCs w:val="24"/>
                <w:lang w:val="uk-UA"/>
              </w:rPr>
              <w:t>про біологічні і соціальні аспекти регуляції розмноження у людини.</w:t>
            </w:r>
          </w:p>
          <w:p w:rsidR="003D163D" w:rsidRPr="005534EE" w:rsidRDefault="003D163D" w:rsidP="00C7300C">
            <w:pPr>
              <w:spacing w:after="0" w:line="240" w:lineRule="auto"/>
              <w:jc w:val="both"/>
              <w:rPr>
                <w:rFonts w:ascii="Times New Roman" w:hAnsi="Times New Roman" w:cs="Times New Roman"/>
                <w:b/>
                <w:bCs/>
                <w:sz w:val="24"/>
                <w:szCs w:val="24"/>
                <w:lang w:val="uk-UA"/>
              </w:rPr>
            </w:pPr>
            <w:r w:rsidRPr="005534EE">
              <w:rPr>
                <w:rFonts w:ascii="Times New Roman" w:hAnsi="Times New Roman" w:cs="Times New Roman"/>
                <w:i/>
                <w:iCs/>
                <w:sz w:val="24"/>
                <w:szCs w:val="24"/>
                <w:lang w:val="uk-UA"/>
              </w:rPr>
              <w:t>робить висновки</w:t>
            </w:r>
            <w:r w:rsidRPr="005534EE">
              <w:rPr>
                <w:rFonts w:ascii="Times New Roman" w:hAnsi="Times New Roman" w:cs="Times New Roman"/>
                <w:b/>
                <w:bCs/>
                <w:sz w:val="24"/>
                <w:szCs w:val="24"/>
                <w:lang w:val="uk-UA"/>
              </w:rPr>
              <w:t>:</w:t>
            </w:r>
          </w:p>
          <w:p w:rsidR="003D163D" w:rsidRPr="005534EE" w:rsidRDefault="003D163D" w:rsidP="00C7300C">
            <w:p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про вплив генотипу та факторів зовнішнього середовища на розвиток організму людини;</w:t>
            </w:r>
          </w:p>
          <w:p w:rsidR="003D163D" w:rsidRPr="005534EE" w:rsidRDefault="003D163D" w:rsidP="00EF6649">
            <w:pPr>
              <w:pStyle w:val="ListParagraph"/>
              <w:numPr>
                <w:ilvl w:val="0"/>
                <w:numId w:val="1"/>
              </w:numPr>
              <w:tabs>
                <w:tab w:val="left" w:pos="142"/>
              </w:tabs>
              <w:rPr>
                <w:rStyle w:val="a"/>
                <w:sz w:val="24"/>
                <w:szCs w:val="24"/>
                <w:lang w:val="uk-UA"/>
              </w:rPr>
            </w:pPr>
            <w:r w:rsidRPr="005534EE">
              <w:rPr>
                <w:rStyle w:val="a"/>
                <w:sz w:val="24"/>
                <w:szCs w:val="24"/>
                <w:lang w:val="uk-UA"/>
              </w:rPr>
              <w:t>значення розмноження організмів у забезпеченні безперервності існування виду;</w:t>
            </w:r>
          </w:p>
          <w:p w:rsidR="003D163D" w:rsidRPr="005534EE" w:rsidRDefault="003D163D" w:rsidP="00EF6649">
            <w:pPr>
              <w:spacing w:after="0" w:line="240" w:lineRule="auto"/>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виявляє власне ставлення до:</w:t>
            </w:r>
          </w:p>
          <w:p w:rsidR="003D163D" w:rsidRPr="005534EE" w:rsidRDefault="003D163D" w:rsidP="005007A7">
            <w:pPr>
              <w:pStyle w:val="ListParagraph"/>
              <w:numPr>
                <w:ilvl w:val="0"/>
                <w:numId w:val="1"/>
              </w:numPr>
              <w:rPr>
                <w:i/>
                <w:iCs/>
                <w:sz w:val="24"/>
                <w:szCs w:val="24"/>
                <w:lang w:val="uk-UA"/>
              </w:rPr>
            </w:pPr>
            <w:r w:rsidRPr="005534EE">
              <w:rPr>
                <w:sz w:val="24"/>
                <w:szCs w:val="24"/>
                <w:lang w:val="uk-UA"/>
              </w:rPr>
              <w:t>трансплантації тканин та органів у людини, її перспективи;</w:t>
            </w:r>
          </w:p>
          <w:p w:rsidR="003D163D" w:rsidRPr="005534EE" w:rsidRDefault="003D163D" w:rsidP="00357F99">
            <w:pPr>
              <w:pStyle w:val="ListParagraph"/>
              <w:ind w:left="360"/>
              <w:rPr>
                <w:sz w:val="24"/>
                <w:szCs w:val="24"/>
                <w:highlight w:val="green"/>
                <w:lang w:val="uk-UA"/>
              </w:rPr>
            </w:pPr>
            <w:r>
              <w:rPr>
                <w:sz w:val="24"/>
                <w:szCs w:val="24"/>
                <w:lang w:val="uk-UA"/>
              </w:rPr>
              <w:t xml:space="preserve">- </w:t>
            </w:r>
            <w:r w:rsidRPr="005534EE">
              <w:rPr>
                <w:sz w:val="24"/>
                <w:szCs w:val="24"/>
                <w:lang w:val="uk-UA"/>
              </w:rPr>
              <w:t>репродукції людини у зв’язку з її біосоціальною суттю.</w:t>
            </w:r>
          </w:p>
        </w:tc>
        <w:tc>
          <w:tcPr>
            <w:tcW w:w="4250" w:type="dxa"/>
          </w:tcPr>
          <w:p w:rsidR="003D163D" w:rsidRPr="005534EE" w:rsidRDefault="003D163D" w:rsidP="00C7300C">
            <w:pPr>
              <w:pStyle w:val="TableParagraph"/>
              <w:ind w:left="-1" w:right="290"/>
              <w:jc w:val="both"/>
              <w:rPr>
                <w:sz w:val="24"/>
                <w:szCs w:val="24"/>
                <w:lang w:val="uk-UA"/>
              </w:rPr>
            </w:pPr>
            <w:r w:rsidRPr="005534EE">
              <w:rPr>
                <w:sz w:val="24"/>
                <w:szCs w:val="24"/>
                <w:lang w:val="uk-UA"/>
              </w:rPr>
              <w:t>Здатність до самовідтворення</w:t>
            </w:r>
            <w:r w:rsidRPr="005534EE">
              <w:rPr>
                <w:b/>
                <w:bCs/>
                <w:sz w:val="24"/>
                <w:szCs w:val="24"/>
                <w:lang w:val="uk-UA"/>
              </w:rPr>
              <w:t xml:space="preserve"> – </w:t>
            </w:r>
            <w:r w:rsidRPr="005534EE">
              <w:rPr>
                <w:sz w:val="24"/>
                <w:szCs w:val="24"/>
                <w:lang w:val="uk-UA"/>
              </w:rPr>
              <w:t xml:space="preserve">універсальна властивість біологічних систем. Розмноження як механізм забезпечення генетичної безперервності видів. Здатність ДНК до реплікації – біологічна основа розмноження організмів. Форми розмноження організмів. Нестатеве розмноження еукаріотів та його біологічне значення. Способи нестатевого розмноження прокаріотів. </w:t>
            </w:r>
          </w:p>
          <w:p w:rsidR="003D163D" w:rsidRPr="005534EE" w:rsidRDefault="003D163D" w:rsidP="00C7300C">
            <w:pPr>
              <w:pStyle w:val="TableParagraph"/>
              <w:ind w:left="-1" w:right="290"/>
              <w:jc w:val="both"/>
              <w:rPr>
                <w:sz w:val="24"/>
                <w:szCs w:val="24"/>
                <w:lang w:val="uk-UA"/>
              </w:rPr>
            </w:pPr>
            <w:r w:rsidRPr="005534EE">
              <w:rPr>
                <w:sz w:val="24"/>
                <w:szCs w:val="24"/>
                <w:lang w:val="uk-UA"/>
              </w:rPr>
              <w:t xml:space="preserve"> Форми регенерації. Регенерація як біологічна основа вегетативного розмноження. Особливості процесів регенерації організму людини. Трансплантація тканин та органів у людини, її перспективи. Дотримання правил біологічної етики.</w:t>
            </w:r>
          </w:p>
          <w:p w:rsidR="003D163D" w:rsidRPr="005534EE" w:rsidRDefault="003D163D" w:rsidP="00C7300C">
            <w:pPr>
              <w:pStyle w:val="TableParagraph"/>
              <w:spacing w:line="268" w:lineRule="exact"/>
              <w:ind w:left="-19" w:right="484"/>
              <w:jc w:val="both"/>
              <w:rPr>
                <w:sz w:val="24"/>
                <w:szCs w:val="24"/>
                <w:lang w:val="uk-UA"/>
              </w:rPr>
            </w:pPr>
            <w:r w:rsidRPr="005534EE">
              <w:rPr>
                <w:sz w:val="24"/>
                <w:szCs w:val="24"/>
                <w:lang w:val="uk-UA"/>
              </w:rPr>
              <w:t>Ріст та розвиток  клітин та фактори, які на нього впливають. Старіння та смерть клітин.</w:t>
            </w:r>
          </w:p>
          <w:p w:rsidR="003D163D" w:rsidRPr="005534EE" w:rsidRDefault="003D163D" w:rsidP="00C7300C">
            <w:pPr>
              <w:pStyle w:val="TableParagraph"/>
              <w:spacing w:line="237" w:lineRule="auto"/>
              <w:ind w:left="-19" w:right="378"/>
              <w:jc w:val="both"/>
              <w:rPr>
                <w:sz w:val="24"/>
                <w:szCs w:val="24"/>
                <w:lang w:val="uk-UA"/>
              </w:rPr>
            </w:pPr>
            <w:r w:rsidRPr="005534EE">
              <w:rPr>
                <w:sz w:val="24"/>
                <w:szCs w:val="24"/>
                <w:lang w:val="uk-UA"/>
              </w:rPr>
              <w:t xml:space="preserve">Причини порушення клітинного циклу та їхні наслідки. Поняття про онкогенні фактори та онкологічні захворювання. </w:t>
            </w:r>
          </w:p>
          <w:p w:rsidR="003D163D" w:rsidRPr="005534EE" w:rsidRDefault="003D163D" w:rsidP="00C7300C">
            <w:pPr>
              <w:pStyle w:val="ListParagraph"/>
              <w:tabs>
                <w:tab w:val="left" w:pos="142"/>
              </w:tabs>
              <w:ind w:left="0"/>
              <w:jc w:val="both"/>
              <w:rPr>
                <w:rStyle w:val="a"/>
                <w:sz w:val="24"/>
                <w:szCs w:val="24"/>
                <w:lang w:val="uk-UA"/>
              </w:rPr>
            </w:pPr>
            <w:r w:rsidRPr="005534EE">
              <w:rPr>
                <w:sz w:val="24"/>
                <w:szCs w:val="24"/>
                <w:lang w:val="uk-UA"/>
              </w:rPr>
              <w:t>Статеве розмноження організмів. Будова і утворення статевих клітин. Особливості гаметогенезу у людини. Запліднення та його форми. Суть та біологічне значення процесу запліднення. Особливості репродукції людини у зв’язку з її біосоціальною суттю. Сучасні можливості та перспективи репродуктивної медицини.</w:t>
            </w:r>
            <w:r w:rsidRPr="005534EE">
              <w:rPr>
                <w:rStyle w:val="a"/>
                <w:sz w:val="24"/>
                <w:szCs w:val="24"/>
                <w:lang w:val="uk-UA"/>
              </w:rPr>
              <w:t xml:space="preserve"> Біологічні і соціальні аспекти регуляції розмноження у людини.</w:t>
            </w:r>
          </w:p>
          <w:p w:rsidR="003D163D" w:rsidRPr="005534EE" w:rsidRDefault="003D163D" w:rsidP="00C7300C">
            <w:pPr>
              <w:pStyle w:val="TableParagraph"/>
              <w:ind w:left="-1" w:right="290"/>
              <w:jc w:val="both"/>
              <w:rPr>
                <w:sz w:val="24"/>
                <w:szCs w:val="24"/>
                <w:lang w:val="uk-UA"/>
              </w:rPr>
            </w:pPr>
            <w:r w:rsidRPr="005534EE">
              <w:rPr>
                <w:sz w:val="24"/>
                <w:szCs w:val="24"/>
                <w:lang w:val="uk-UA"/>
              </w:rPr>
              <w:t>Періоди онтогенезу у багатоклітинних організмів: ембріональний та постембріональний розвиток. Ембріогенез у хордових</w:t>
            </w:r>
            <w:r w:rsidRPr="005534EE">
              <w:rPr>
                <w:strike/>
                <w:sz w:val="24"/>
                <w:szCs w:val="24"/>
                <w:lang w:val="uk-UA"/>
              </w:rPr>
              <w:t>.</w:t>
            </w:r>
            <w:r w:rsidRPr="005534EE">
              <w:rPr>
                <w:sz w:val="24"/>
                <w:szCs w:val="24"/>
                <w:lang w:val="uk-UA"/>
              </w:rPr>
              <w:t xml:space="preserve"> Взаємодія частин зародка, що розвивається (явище ембріональної індукції). </w:t>
            </w:r>
          </w:p>
          <w:p w:rsidR="003D163D" w:rsidRPr="005534EE" w:rsidRDefault="003D163D" w:rsidP="00C7300C">
            <w:pPr>
              <w:pStyle w:val="TableParagraph"/>
              <w:ind w:left="-1" w:right="290"/>
              <w:jc w:val="both"/>
              <w:rPr>
                <w:sz w:val="24"/>
                <w:szCs w:val="24"/>
                <w:lang w:val="uk-UA"/>
              </w:rPr>
            </w:pPr>
            <w:r w:rsidRPr="005534EE">
              <w:rPr>
                <w:sz w:val="24"/>
                <w:szCs w:val="24"/>
                <w:lang w:val="uk-UA"/>
              </w:rPr>
              <w:t>Вплив генотипу та факторів зовнішнього середовища на розвиток організму. Чинники, здатні справляти негативний вплив на процеси росту та розвитку людини. Сучасні перспективи геронтології.</w:t>
            </w:r>
          </w:p>
          <w:p w:rsidR="003D163D" w:rsidRPr="005534EE" w:rsidRDefault="003D163D" w:rsidP="00C7300C">
            <w:pPr>
              <w:pStyle w:val="TableParagraph"/>
              <w:ind w:left="-1" w:right="290"/>
              <w:jc w:val="both"/>
              <w:rPr>
                <w:sz w:val="24"/>
                <w:szCs w:val="24"/>
                <w:lang w:val="uk-UA"/>
              </w:rPr>
            </w:pPr>
            <w:r w:rsidRPr="005534EE">
              <w:rPr>
                <w:sz w:val="24"/>
                <w:szCs w:val="24"/>
                <w:lang w:val="uk-UA"/>
              </w:rPr>
              <w:t>Поняття про життєвий цикл у рослин і тварин. Життєві цикли прості та складні.</w:t>
            </w:r>
          </w:p>
          <w:p w:rsidR="003D163D" w:rsidRPr="005534EE" w:rsidRDefault="003D163D" w:rsidP="00C7300C">
            <w:pPr>
              <w:pStyle w:val="TableParagraph"/>
              <w:ind w:left="-1" w:right="33"/>
              <w:jc w:val="both"/>
              <w:rPr>
                <w:b/>
                <w:bCs/>
                <w:i/>
                <w:iCs/>
                <w:sz w:val="24"/>
                <w:szCs w:val="24"/>
                <w:lang w:val="uk-UA"/>
              </w:rPr>
            </w:pPr>
          </w:p>
          <w:p w:rsidR="003D163D" w:rsidRPr="005534EE" w:rsidRDefault="003D163D" w:rsidP="00C7300C">
            <w:pPr>
              <w:pStyle w:val="TableParagraph"/>
              <w:ind w:left="-1" w:right="33"/>
              <w:jc w:val="both"/>
              <w:rPr>
                <w:b/>
                <w:bCs/>
                <w:i/>
                <w:iCs/>
                <w:sz w:val="24"/>
                <w:szCs w:val="24"/>
                <w:lang w:val="uk-UA"/>
              </w:rPr>
            </w:pPr>
            <w:r w:rsidRPr="005534EE">
              <w:rPr>
                <w:b/>
                <w:bCs/>
                <w:i/>
                <w:iCs/>
                <w:sz w:val="24"/>
                <w:szCs w:val="24"/>
                <w:lang w:val="uk-UA"/>
              </w:rPr>
              <w:t>Практичні роботи</w:t>
            </w:r>
          </w:p>
          <w:p w:rsidR="003D163D" w:rsidRPr="005534EE" w:rsidRDefault="003D163D" w:rsidP="00AA5AA3">
            <w:pPr>
              <w:pStyle w:val="TableParagraph"/>
              <w:ind w:left="0"/>
              <w:jc w:val="both"/>
              <w:rPr>
                <w:rStyle w:val="a"/>
                <w:spacing w:val="0"/>
                <w:sz w:val="24"/>
                <w:szCs w:val="24"/>
                <w:shd w:val="clear" w:color="auto" w:fill="auto"/>
                <w:lang w:val="uk-UA"/>
              </w:rPr>
            </w:pPr>
            <w:r w:rsidRPr="005534EE">
              <w:rPr>
                <w:rStyle w:val="a"/>
                <w:sz w:val="24"/>
                <w:szCs w:val="24"/>
                <w:lang w:val="uk-UA"/>
              </w:rPr>
              <w:t>Складання схем простих та складних життєвих циклів тварин та рослин.</w:t>
            </w:r>
          </w:p>
          <w:p w:rsidR="003D163D" w:rsidRPr="005534EE" w:rsidRDefault="003D163D" w:rsidP="0047305E">
            <w:pPr>
              <w:pStyle w:val="TableParagraph"/>
              <w:ind w:left="0"/>
              <w:jc w:val="both"/>
              <w:rPr>
                <w:strike/>
                <w:sz w:val="24"/>
                <w:szCs w:val="24"/>
                <w:lang w:val="uk-UA"/>
              </w:rPr>
            </w:pPr>
            <w:r w:rsidRPr="005534EE">
              <w:rPr>
                <w:sz w:val="24"/>
                <w:szCs w:val="24"/>
                <w:lang w:val="uk-UA"/>
              </w:rPr>
              <w:t>Вивчення етапів ембріогенезу хордових тварин.</w:t>
            </w:r>
          </w:p>
        </w:tc>
      </w:tr>
    </w:tbl>
    <w:p w:rsidR="003D163D" w:rsidRDefault="003D163D" w:rsidP="006C6A60">
      <w:pPr>
        <w:spacing w:after="0" w:line="240" w:lineRule="auto"/>
        <w:rPr>
          <w:rFonts w:ascii="Times New Roman" w:hAnsi="Times New Roman" w:cs="Times New Roman"/>
          <w:sz w:val="24"/>
          <w:szCs w:val="24"/>
          <w:lang w:val="uk-UA"/>
        </w:rPr>
      </w:pPr>
    </w:p>
    <w:p w:rsidR="003D163D" w:rsidRDefault="003D163D" w:rsidP="006C6A60">
      <w:pPr>
        <w:spacing w:after="0" w:line="240" w:lineRule="auto"/>
        <w:rPr>
          <w:rFonts w:ascii="Times New Roman" w:hAnsi="Times New Roman" w:cs="Times New Roman"/>
          <w:sz w:val="24"/>
          <w:szCs w:val="24"/>
          <w:lang w:val="uk-UA"/>
        </w:rPr>
      </w:pPr>
    </w:p>
    <w:p w:rsidR="003D163D" w:rsidRDefault="003D163D" w:rsidP="006C6A60">
      <w:pPr>
        <w:spacing w:after="0" w:line="240" w:lineRule="auto"/>
        <w:rPr>
          <w:rFonts w:ascii="Times New Roman" w:hAnsi="Times New Roman" w:cs="Times New Roman"/>
          <w:sz w:val="24"/>
          <w:szCs w:val="24"/>
          <w:lang w:val="uk-UA"/>
        </w:rPr>
      </w:pPr>
    </w:p>
    <w:p w:rsidR="003D163D" w:rsidRDefault="003D163D" w:rsidP="006C6A60">
      <w:pPr>
        <w:spacing w:after="0" w:line="240" w:lineRule="auto"/>
        <w:rPr>
          <w:rFonts w:ascii="Times New Roman" w:hAnsi="Times New Roman" w:cs="Times New Roman"/>
          <w:sz w:val="24"/>
          <w:szCs w:val="24"/>
          <w:lang w:val="uk-UA"/>
        </w:rPr>
      </w:pPr>
    </w:p>
    <w:p w:rsidR="003D163D" w:rsidRPr="0047305E" w:rsidRDefault="003D163D" w:rsidP="0047305E">
      <w:pPr>
        <w:spacing w:after="0" w:line="240" w:lineRule="auto"/>
        <w:jc w:val="center"/>
        <w:rPr>
          <w:rFonts w:ascii="Times New Roman" w:hAnsi="Times New Roman" w:cs="Times New Roman"/>
          <w:b/>
          <w:bCs/>
          <w:sz w:val="24"/>
          <w:szCs w:val="24"/>
          <w:lang w:val="uk-UA"/>
        </w:rPr>
      </w:pPr>
      <w:r w:rsidRPr="0047305E">
        <w:rPr>
          <w:rFonts w:ascii="Times New Roman" w:hAnsi="Times New Roman" w:cs="Times New Roman"/>
          <w:b/>
          <w:bCs/>
          <w:sz w:val="24"/>
          <w:szCs w:val="24"/>
          <w:lang w:val="uk-UA"/>
        </w:rPr>
        <w:t>11 клас</w:t>
      </w:r>
    </w:p>
    <w:p w:rsidR="003D163D" w:rsidRPr="0047305E" w:rsidRDefault="003D163D" w:rsidP="0047305E">
      <w:pPr>
        <w:spacing w:after="0" w:line="240" w:lineRule="auto"/>
        <w:jc w:val="center"/>
        <w:rPr>
          <w:rFonts w:ascii="Times New Roman" w:hAnsi="Times New Roman" w:cs="Times New Roman"/>
          <w:i/>
          <w:iCs/>
          <w:sz w:val="24"/>
          <w:szCs w:val="24"/>
          <w:lang w:val="uk-UA"/>
        </w:rPr>
      </w:pPr>
      <w:r w:rsidRPr="0047305E">
        <w:rPr>
          <w:rFonts w:ascii="Times New Roman" w:hAnsi="Times New Roman" w:cs="Times New Roman"/>
          <w:i/>
          <w:iCs/>
          <w:sz w:val="24"/>
          <w:szCs w:val="24"/>
          <w:lang w:val="uk-UA"/>
        </w:rPr>
        <w:t>(52 години, 1,5 год. на тиждень,</w:t>
      </w:r>
    </w:p>
    <w:p w:rsidR="003D163D" w:rsidRDefault="003D163D" w:rsidP="0047305E">
      <w:pPr>
        <w:spacing w:after="0" w:line="240" w:lineRule="auto"/>
        <w:jc w:val="center"/>
        <w:rPr>
          <w:rFonts w:ascii="Times New Roman" w:hAnsi="Times New Roman" w:cs="Times New Roman"/>
          <w:i/>
          <w:iCs/>
          <w:sz w:val="24"/>
          <w:szCs w:val="24"/>
          <w:lang w:val="uk-UA"/>
        </w:rPr>
      </w:pPr>
      <w:r>
        <w:rPr>
          <w:rFonts w:ascii="Times New Roman" w:hAnsi="Times New Roman" w:cs="Times New Roman"/>
          <w:i/>
          <w:iCs/>
          <w:sz w:val="24"/>
          <w:szCs w:val="24"/>
          <w:lang w:val="uk-UA"/>
        </w:rPr>
        <w:t>3</w:t>
      </w:r>
      <w:r w:rsidRPr="0047305E">
        <w:rPr>
          <w:rFonts w:ascii="Times New Roman" w:hAnsi="Times New Roman" w:cs="Times New Roman"/>
          <w:i/>
          <w:iCs/>
          <w:sz w:val="24"/>
          <w:szCs w:val="24"/>
          <w:lang w:val="uk-UA"/>
        </w:rPr>
        <w:t xml:space="preserve"> год. – резервні)</w:t>
      </w:r>
    </w:p>
    <w:p w:rsidR="003D163D" w:rsidRDefault="003D163D" w:rsidP="0047305E">
      <w:pPr>
        <w:spacing w:after="0" w:line="240" w:lineRule="auto"/>
        <w:jc w:val="center"/>
        <w:rPr>
          <w:rFonts w:ascii="Times New Roman" w:hAnsi="Times New Roman" w:cs="Times New Roman"/>
          <w:i/>
          <w:iCs/>
          <w:sz w:val="24"/>
          <w:szCs w:val="24"/>
          <w:lang w:val="uk-UA"/>
        </w:rPr>
      </w:pPr>
    </w:p>
    <w:tbl>
      <w:tblPr>
        <w:tblW w:w="101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37"/>
        <w:gridCol w:w="4533"/>
      </w:tblGrid>
      <w:tr w:rsidR="003D163D" w:rsidRPr="005534EE">
        <w:trPr>
          <w:trHeight w:val="578"/>
        </w:trPr>
        <w:tc>
          <w:tcPr>
            <w:tcW w:w="10170" w:type="dxa"/>
            <w:gridSpan w:val="2"/>
          </w:tcPr>
          <w:p w:rsidR="003D163D" w:rsidRPr="005534EE" w:rsidRDefault="003D163D" w:rsidP="008942E2">
            <w:pPr>
              <w:pStyle w:val="TableParagraph"/>
              <w:ind w:left="0"/>
              <w:jc w:val="center"/>
              <w:rPr>
                <w:b/>
                <w:bCs/>
                <w:sz w:val="24"/>
                <w:szCs w:val="24"/>
                <w:lang w:val="uk-UA"/>
              </w:rPr>
            </w:pPr>
            <w:r w:rsidRPr="005534EE">
              <w:rPr>
                <w:b/>
                <w:bCs/>
                <w:sz w:val="24"/>
                <w:szCs w:val="24"/>
                <w:lang w:val="uk-UA"/>
              </w:rPr>
              <w:t xml:space="preserve">Тема 5. Адаптації </w:t>
            </w:r>
            <w:r>
              <w:rPr>
                <w:b/>
                <w:bCs/>
                <w:sz w:val="24"/>
                <w:szCs w:val="24"/>
                <w:lang w:val="uk-UA"/>
              </w:rPr>
              <w:t xml:space="preserve"> (9</w:t>
            </w:r>
            <w:r w:rsidRPr="005534EE">
              <w:rPr>
                <w:b/>
                <w:bCs/>
                <w:sz w:val="24"/>
                <w:szCs w:val="24"/>
                <w:lang w:val="uk-UA"/>
              </w:rPr>
              <w:t xml:space="preserve"> год.)</w:t>
            </w:r>
          </w:p>
          <w:p w:rsidR="003D163D" w:rsidRPr="005534EE" w:rsidRDefault="003D163D" w:rsidP="008942E2">
            <w:pPr>
              <w:pStyle w:val="TableParagraph"/>
              <w:ind w:left="0"/>
              <w:jc w:val="center"/>
              <w:rPr>
                <w:b/>
                <w:bCs/>
                <w:sz w:val="24"/>
                <w:szCs w:val="24"/>
                <w:lang w:val="uk-UA"/>
              </w:rPr>
            </w:pPr>
          </w:p>
        </w:tc>
      </w:tr>
      <w:tr w:rsidR="003D163D" w:rsidRPr="005534EE">
        <w:trPr>
          <w:trHeight w:val="578"/>
        </w:trPr>
        <w:tc>
          <w:tcPr>
            <w:tcW w:w="5637" w:type="dxa"/>
          </w:tcPr>
          <w:p w:rsidR="003D163D" w:rsidRPr="005534EE" w:rsidRDefault="003D163D" w:rsidP="008942E2">
            <w:pPr>
              <w:spacing w:after="0" w:line="240" w:lineRule="auto"/>
              <w:jc w:val="both"/>
              <w:rPr>
                <w:rFonts w:ascii="Times New Roman" w:hAnsi="Times New Roman" w:cs="Times New Roman"/>
                <w:b/>
                <w:bCs/>
                <w:color w:val="000000"/>
                <w:sz w:val="24"/>
                <w:szCs w:val="24"/>
                <w:shd w:val="clear" w:color="auto" w:fill="FFFFFF"/>
                <w:lang w:val="uk-UA" w:eastAsia="ru-RU"/>
              </w:rPr>
            </w:pPr>
            <w:r w:rsidRPr="005534EE">
              <w:rPr>
                <w:rFonts w:ascii="Times New Roman" w:hAnsi="Times New Roman" w:cs="Times New Roman"/>
                <w:b/>
                <w:bCs/>
                <w:color w:val="000000"/>
                <w:sz w:val="24"/>
                <w:szCs w:val="24"/>
                <w:shd w:val="clear" w:color="auto" w:fill="FFFFFF"/>
                <w:lang w:val="uk-UA" w:eastAsia="ru-RU"/>
              </w:rPr>
              <w:t>Знаннєвий компонент</w:t>
            </w:r>
          </w:p>
          <w:p w:rsidR="003D163D" w:rsidRPr="005534EE" w:rsidRDefault="003D163D" w:rsidP="008942E2">
            <w:pPr>
              <w:spacing w:after="0" w:line="240" w:lineRule="auto"/>
              <w:jc w:val="both"/>
              <w:rPr>
                <w:rFonts w:ascii="Times New Roman" w:hAnsi="Times New Roman" w:cs="Times New Roman"/>
                <w:b/>
                <w:bCs/>
                <w:color w:val="000000"/>
                <w:sz w:val="24"/>
                <w:szCs w:val="24"/>
                <w:shd w:val="clear" w:color="auto" w:fill="FFFFFF"/>
                <w:lang w:val="uk-UA" w:eastAsia="ru-RU"/>
              </w:rPr>
            </w:pPr>
            <w:r w:rsidRPr="005534EE">
              <w:rPr>
                <w:rFonts w:ascii="Times New Roman" w:hAnsi="Times New Roman" w:cs="Times New Roman"/>
                <w:i/>
                <w:iCs/>
                <w:color w:val="000000"/>
                <w:sz w:val="24"/>
                <w:szCs w:val="24"/>
                <w:shd w:val="clear" w:color="auto" w:fill="FFFFFF"/>
                <w:lang w:val="uk-UA" w:eastAsia="ru-RU"/>
              </w:rPr>
              <w:t>оперує термінами та поняттями</w:t>
            </w:r>
            <w:r w:rsidRPr="005534EE">
              <w:rPr>
                <w:rFonts w:ascii="Times New Roman" w:hAnsi="Times New Roman" w:cs="Times New Roman"/>
                <w:b/>
                <w:bCs/>
                <w:color w:val="000000"/>
                <w:sz w:val="24"/>
                <w:szCs w:val="24"/>
                <w:shd w:val="clear" w:color="auto" w:fill="FFFFFF"/>
                <w:lang w:val="uk-UA" w:eastAsia="ru-RU"/>
              </w:rPr>
              <w:t>:</w:t>
            </w:r>
          </w:p>
          <w:p w:rsidR="003D163D" w:rsidRPr="005534EE" w:rsidRDefault="003D163D" w:rsidP="008942E2">
            <w:pPr>
              <w:spacing w:after="0" w:line="240" w:lineRule="auto"/>
              <w:jc w:val="both"/>
              <w:rPr>
                <w:rFonts w:ascii="Times New Roman" w:hAnsi="Times New Roman" w:cs="Times New Roman"/>
                <w:color w:val="000000"/>
                <w:sz w:val="24"/>
                <w:szCs w:val="24"/>
                <w:shd w:val="clear" w:color="auto" w:fill="FFFFFF"/>
                <w:lang w:val="uk-UA" w:eastAsia="ru-RU"/>
              </w:rPr>
            </w:pPr>
            <w:r w:rsidRPr="005534EE">
              <w:rPr>
                <w:rFonts w:ascii="Times New Roman" w:hAnsi="Times New Roman" w:cs="Times New Roman"/>
                <w:color w:val="000000"/>
                <w:sz w:val="24"/>
                <w:szCs w:val="24"/>
                <w:shd w:val="clear" w:color="auto" w:fill="FFFFFF"/>
                <w:lang w:val="uk-UA" w:eastAsia="ru-RU"/>
              </w:rPr>
              <w:t xml:space="preserve">адаптація, преадаптація, </w:t>
            </w:r>
            <w:r w:rsidRPr="005534EE">
              <w:rPr>
                <w:rFonts w:ascii="Times New Roman" w:hAnsi="Times New Roman" w:cs="Times New Roman"/>
                <w:sz w:val="24"/>
                <w:szCs w:val="24"/>
                <w:lang w:val="uk-UA"/>
              </w:rPr>
              <w:t xml:space="preserve">постадаптація, </w:t>
            </w:r>
            <w:r w:rsidRPr="005534EE">
              <w:rPr>
                <w:rFonts w:ascii="Times New Roman" w:hAnsi="Times New Roman" w:cs="Times New Roman"/>
                <w:color w:val="000000"/>
                <w:sz w:val="24"/>
                <w:szCs w:val="24"/>
                <w:shd w:val="clear" w:color="auto" w:fill="FFFFFF"/>
                <w:lang w:val="uk-UA" w:eastAsia="ru-RU"/>
              </w:rPr>
              <w:t xml:space="preserve">адаптивний потенціал, </w:t>
            </w:r>
            <w:r w:rsidRPr="005534EE">
              <w:rPr>
                <w:rFonts w:ascii="Times New Roman" w:hAnsi="Times New Roman" w:cs="Times New Roman"/>
                <w:sz w:val="24"/>
                <w:szCs w:val="24"/>
                <w:lang w:val="uk-UA"/>
              </w:rPr>
              <w:t xml:space="preserve">ценофіли, ценофоби, </w:t>
            </w:r>
            <w:r w:rsidRPr="005534EE">
              <w:rPr>
                <w:rFonts w:ascii="Times New Roman" w:hAnsi="Times New Roman" w:cs="Times New Roman"/>
                <w:color w:val="000000"/>
                <w:sz w:val="24"/>
                <w:szCs w:val="24"/>
                <w:shd w:val="clear" w:color="auto" w:fill="FFFFFF"/>
                <w:lang w:val="uk-UA" w:eastAsia="ru-RU"/>
              </w:rPr>
              <w:t xml:space="preserve">екологічна ніша, </w:t>
            </w:r>
          </w:p>
          <w:p w:rsidR="003D163D" w:rsidRPr="005534EE" w:rsidRDefault="003D163D" w:rsidP="008942E2">
            <w:pPr>
              <w:spacing w:after="0" w:line="240" w:lineRule="auto"/>
              <w:jc w:val="both"/>
              <w:rPr>
                <w:rFonts w:ascii="Times New Roman" w:hAnsi="Times New Roman" w:cs="Times New Roman"/>
                <w:i/>
                <w:iCs/>
                <w:color w:val="000000"/>
                <w:sz w:val="24"/>
                <w:szCs w:val="24"/>
                <w:shd w:val="clear" w:color="auto" w:fill="FFFFFF"/>
                <w:lang w:val="uk-UA" w:eastAsia="ru-RU"/>
              </w:rPr>
            </w:pPr>
            <w:r w:rsidRPr="005534EE">
              <w:rPr>
                <w:rFonts w:ascii="Times New Roman" w:hAnsi="Times New Roman" w:cs="Times New Roman"/>
                <w:color w:val="000000"/>
                <w:sz w:val="24"/>
                <w:szCs w:val="24"/>
                <w:shd w:val="clear" w:color="auto" w:fill="FFFFFF"/>
                <w:lang w:val="uk-UA" w:eastAsia="ru-RU"/>
              </w:rPr>
              <w:t>адаптивна радіація, коеволюція, коадаптації, життєва форма, адаптивні біологічні ритми, фотоперіодизм</w:t>
            </w:r>
          </w:p>
          <w:p w:rsidR="003D163D" w:rsidRPr="005534EE" w:rsidRDefault="003D163D" w:rsidP="008942E2">
            <w:pPr>
              <w:spacing w:after="0" w:line="240" w:lineRule="auto"/>
              <w:rPr>
                <w:rFonts w:ascii="Times New Roman" w:hAnsi="Times New Roman" w:cs="Times New Roman"/>
                <w:i/>
                <w:iCs/>
                <w:color w:val="000000"/>
                <w:sz w:val="24"/>
                <w:szCs w:val="24"/>
                <w:shd w:val="clear" w:color="auto" w:fill="FFFFFF"/>
                <w:lang w:val="uk-UA" w:eastAsia="ru-RU"/>
              </w:rPr>
            </w:pPr>
            <w:r w:rsidRPr="005534EE">
              <w:rPr>
                <w:rFonts w:ascii="Times New Roman" w:hAnsi="Times New Roman" w:cs="Times New Roman"/>
                <w:i/>
                <w:iCs/>
                <w:color w:val="000000"/>
                <w:sz w:val="24"/>
                <w:szCs w:val="24"/>
                <w:shd w:val="clear" w:color="auto" w:fill="FFFFFF"/>
                <w:lang w:val="uk-UA" w:eastAsia="ru-RU"/>
              </w:rPr>
              <w:t>формулює:</w:t>
            </w:r>
          </w:p>
          <w:p w:rsidR="003D163D" w:rsidRPr="005534EE" w:rsidRDefault="003D163D" w:rsidP="008942E2">
            <w:pPr>
              <w:spacing w:after="0" w:line="240" w:lineRule="auto"/>
              <w:rPr>
                <w:rFonts w:ascii="Times New Roman" w:hAnsi="Times New Roman" w:cs="Times New Roman"/>
                <w:sz w:val="24"/>
                <w:szCs w:val="24"/>
                <w:lang w:val="uk-UA" w:eastAsia="uk-UA"/>
              </w:rPr>
            </w:pPr>
            <w:r w:rsidRPr="005534EE">
              <w:rPr>
                <w:rFonts w:ascii="Times New Roman" w:hAnsi="Times New Roman" w:cs="Times New Roman"/>
                <w:sz w:val="24"/>
                <w:szCs w:val="24"/>
                <w:lang w:val="uk-UA" w:eastAsia="uk-UA"/>
              </w:rPr>
              <w:t>- принцип єдності організмів та середовища їх мешкання;</w:t>
            </w:r>
          </w:p>
          <w:p w:rsidR="003D163D" w:rsidRPr="005534EE" w:rsidRDefault="003D163D" w:rsidP="008942E2">
            <w:pPr>
              <w:spacing w:after="0" w:line="240" w:lineRule="auto"/>
              <w:rPr>
                <w:rFonts w:ascii="Times New Roman" w:hAnsi="Times New Roman" w:cs="Times New Roman"/>
                <w:sz w:val="24"/>
                <w:szCs w:val="24"/>
                <w:lang w:val="uk-UA" w:eastAsia="uk-UA"/>
              </w:rPr>
            </w:pPr>
            <w:r w:rsidRPr="005534EE">
              <w:rPr>
                <w:rFonts w:ascii="Times New Roman" w:hAnsi="Times New Roman" w:cs="Times New Roman"/>
                <w:sz w:val="24"/>
                <w:szCs w:val="24"/>
                <w:lang w:val="uk-UA" w:eastAsia="uk-UA"/>
              </w:rPr>
              <w:t>- правило обов’язкового заповнення екологічної ніші;</w:t>
            </w:r>
          </w:p>
          <w:p w:rsidR="003D163D" w:rsidRPr="005534EE" w:rsidRDefault="003D163D" w:rsidP="008942E2">
            <w:pPr>
              <w:spacing w:after="0" w:line="240" w:lineRule="auto"/>
              <w:rPr>
                <w:rFonts w:ascii="Times New Roman" w:hAnsi="Times New Roman" w:cs="Times New Roman"/>
                <w:sz w:val="24"/>
                <w:szCs w:val="24"/>
                <w:lang w:val="uk-UA" w:eastAsia="uk-UA"/>
              </w:rPr>
            </w:pPr>
            <w:r w:rsidRPr="005534EE">
              <w:rPr>
                <w:rFonts w:ascii="Times New Roman" w:hAnsi="Times New Roman" w:cs="Times New Roman"/>
                <w:sz w:val="24"/>
                <w:szCs w:val="24"/>
                <w:lang w:val="uk-UA" w:eastAsia="uk-UA"/>
              </w:rPr>
              <w:t>- принцип конкурентного виключення</w:t>
            </w:r>
          </w:p>
          <w:p w:rsidR="003D163D" w:rsidRPr="005534EE" w:rsidRDefault="003D163D" w:rsidP="008942E2">
            <w:pPr>
              <w:spacing w:after="0" w:line="240" w:lineRule="auto"/>
              <w:rPr>
                <w:rFonts w:ascii="Times New Roman" w:hAnsi="Times New Roman" w:cs="Times New Roman"/>
                <w:b/>
                <w:bCs/>
                <w:i/>
                <w:iCs/>
                <w:sz w:val="24"/>
                <w:szCs w:val="24"/>
                <w:lang w:val="uk-UA" w:eastAsia="uk-UA"/>
              </w:rPr>
            </w:pPr>
            <w:r w:rsidRPr="005534EE">
              <w:rPr>
                <w:rFonts w:ascii="Times New Roman" w:hAnsi="Times New Roman" w:cs="Times New Roman"/>
                <w:i/>
                <w:iCs/>
                <w:sz w:val="24"/>
                <w:szCs w:val="24"/>
                <w:lang w:val="uk-UA" w:eastAsia="uk-UA"/>
              </w:rPr>
              <w:t>називає</w:t>
            </w:r>
            <w:r w:rsidRPr="005534EE">
              <w:rPr>
                <w:rFonts w:ascii="Times New Roman" w:hAnsi="Times New Roman" w:cs="Times New Roman"/>
                <w:b/>
                <w:bCs/>
                <w:i/>
                <w:iCs/>
                <w:sz w:val="24"/>
                <w:szCs w:val="24"/>
                <w:lang w:val="uk-UA" w:eastAsia="uk-UA"/>
              </w:rPr>
              <w:t>:</w:t>
            </w:r>
          </w:p>
          <w:p w:rsidR="003D163D" w:rsidRPr="005534EE" w:rsidRDefault="003D163D" w:rsidP="008942E2">
            <w:pPr>
              <w:spacing w:after="0" w:line="240" w:lineRule="auto"/>
              <w:rPr>
                <w:rFonts w:ascii="Times New Roman" w:hAnsi="Times New Roman" w:cs="Times New Roman"/>
                <w:sz w:val="24"/>
                <w:szCs w:val="24"/>
                <w:lang w:val="uk-UA" w:eastAsia="uk-UA"/>
              </w:rPr>
            </w:pPr>
            <w:r w:rsidRPr="005534EE">
              <w:rPr>
                <w:rFonts w:ascii="Times New Roman" w:hAnsi="Times New Roman" w:cs="Times New Roman"/>
                <w:sz w:val="24"/>
                <w:szCs w:val="24"/>
                <w:lang w:val="uk-UA" w:eastAsia="uk-UA"/>
              </w:rPr>
              <w:t xml:space="preserve">- основні властивості адаптацій; </w:t>
            </w:r>
          </w:p>
          <w:p w:rsidR="003D163D" w:rsidRPr="005534EE" w:rsidRDefault="003D163D" w:rsidP="008942E2">
            <w:pPr>
              <w:spacing w:after="0" w:line="240" w:lineRule="auto"/>
              <w:rPr>
                <w:rFonts w:ascii="Times New Roman" w:hAnsi="Times New Roman" w:cs="Times New Roman"/>
                <w:sz w:val="24"/>
                <w:szCs w:val="24"/>
                <w:lang w:val="uk-UA" w:eastAsia="uk-UA"/>
              </w:rPr>
            </w:pPr>
            <w:r w:rsidRPr="005534EE">
              <w:rPr>
                <w:rFonts w:ascii="Times New Roman" w:hAnsi="Times New Roman" w:cs="Times New Roman"/>
                <w:sz w:val="24"/>
                <w:szCs w:val="24"/>
                <w:lang w:val="uk-UA" w:eastAsia="uk-UA"/>
              </w:rPr>
              <w:t xml:space="preserve">- параметри </w:t>
            </w:r>
            <w:r w:rsidRPr="005534EE">
              <w:rPr>
                <w:rFonts w:ascii="Times New Roman" w:hAnsi="Times New Roman" w:cs="Times New Roman"/>
                <w:sz w:val="24"/>
                <w:szCs w:val="24"/>
                <w:lang w:val="uk-UA"/>
              </w:rPr>
              <w:t xml:space="preserve">екологічної ніші; </w:t>
            </w:r>
            <w:r w:rsidRPr="005534EE">
              <w:rPr>
                <w:rFonts w:ascii="Times New Roman" w:hAnsi="Times New Roman" w:cs="Times New Roman"/>
                <w:sz w:val="24"/>
                <w:szCs w:val="24"/>
                <w:lang w:val="uk-UA" w:eastAsia="uk-UA"/>
              </w:rPr>
              <w:t xml:space="preserve"> </w:t>
            </w:r>
          </w:p>
          <w:p w:rsidR="003D163D" w:rsidRPr="005534EE" w:rsidRDefault="003D163D" w:rsidP="008942E2">
            <w:p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 способи терморегуляції організмів;</w:t>
            </w:r>
          </w:p>
          <w:p w:rsidR="003D163D" w:rsidRPr="005534EE" w:rsidRDefault="003D163D" w:rsidP="008942E2">
            <w:p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 екологічні групи гідробіонтів;</w:t>
            </w:r>
          </w:p>
          <w:p w:rsidR="003D163D" w:rsidRPr="005534EE" w:rsidRDefault="003D163D" w:rsidP="008942E2">
            <w:p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 основні форми симбіозу організмів;</w:t>
            </w:r>
          </w:p>
          <w:p w:rsidR="003D163D" w:rsidRPr="005534EE" w:rsidRDefault="003D163D" w:rsidP="008942E2">
            <w:p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 форми паразитизму;</w:t>
            </w:r>
          </w:p>
          <w:p w:rsidR="003D163D" w:rsidRPr="005534EE" w:rsidRDefault="003D163D" w:rsidP="008942E2">
            <w:p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 типи адаптивних біологічних ритмів організмів;</w:t>
            </w:r>
          </w:p>
          <w:p w:rsidR="003D163D" w:rsidRPr="005534EE" w:rsidRDefault="003D163D" w:rsidP="008942E2">
            <w:pPr>
              <w:spacing w:after="0" w:line="240" w:lineRule="auto"/>
              <w:rPr>
                <w:rFonts w:ascii="Times New Roman" w:hAnsi="Times New Roman" w:cs="Times New Roman"/>
                <w:b/>
                <w:bCs/>
                <w:sz w:val="24"/>
                <w:szCs w:val="24"/>
                <w:lang w:val="uk-UA" w:eastAsia="uk-UA"/>
              </w:rPr>
            </w:pPr>
            <w:r w:rsidRPr="005534EE">
              <w:rPr>
                <w:rFonts w:ascii="Times New Roman" w:hAnsi="Times New Roman" w:cs="Times New Roman"/>
                <w:sz w:val="24"/>
                <w:szCs w:val="24"/>
                <w:lang w:val="uk-UA"/>
              </w:rPr>
              <w:t>- форми поведінки тварин;</w:t>
            </w:r>
          </w:p>
          <w:p w:rsidR="003D163D" w:rsidRPr="005534EE" w:rsidRDefault="003D163D" w:rsidP="008942E2">
            <w:pPr>
              <w:pStyle w:val="ListParagraph"/>
              <w:tabs>
                <w:tab w:val="left" w:pos="142"/>
              </w:tabs>
              <w:ind w:left="0"/>
              <w:jc w:val="both"/>
              <w:rPr>
                <w:rStyle w:val="a"/>
                <w:b/>
                <w:bCs/>
                <w:i/>
                <w:iCs/>
                <w:sz w:val="24"/>
                <w:szCs w:val="24"/>
                <w:lang w:val="uk-UA"/>
              </w:rPr>
            </w:pPr>
            <w:r w:rsidRPr="005534EE">
              <w:rPr>
                <w:rStyle w:val="a"/>
                <w:i/>
                <w:iCs/>
                <w:sz w:val="24"/>
                <w:szCs w:val="24"/>
                <w:lang w:val="uk-UA"/>
              </w:rPr>
              <w:t>наводить</w:t>
            </w:r>
            <w:r w:rsidRPr="005534EE">
              <w:rPr>
                <w:rStyle w:val="a"/>
                <w:b/>
                <w:bCs/>
                <w:i/>
                <w:iCs/>
                <w:sz w:val="24"/>
                <w:szCs w:val="24"/>
                <w:lang w:val="uk-UA"/>
              </w:rPr>
              <w:t xml:space="preserve"> </w:t>
            </w:r>
            <w:r w:rsidRPr="005534EE">
              <w:rPr>
                <w:rStyle w:val="a"/>
                <w:i/>
                <w:iCs/>
                <w:sz w:val="24"/>
                <w:szCs w:val="24"/>
                <w:lang w:val="uk-UA"/>
              </w:rPr>
              <w:t>приклади</w:t>
            </w:r>
            <w:r w:rsidRPr="005534EE">
              <w:rPr>
                <w:rStyle w:val="a"/>
                <w:b/>
                <w:bCs/>
                <w:i/>
                <w:iCs/>
                <w:sz w:val="24"/>
                <w:szCs w:val="24"/>
                <w:lang w:val="uk-UA"/>
              </w:rPr>
              <w:t>:</w:t>
            </w:r>
          </w:p>
          <w:p w:rsidR="003D163D" w:rsidRPr="005534EE" w:rsidRDefault="003D163D" w:rsidP="008942E2">
            <w:pPr>
              <w:pStyle w:val="ListParagraph"/>
              <w:tabs>
                <w:tab w:val="left" w:pos="142"/>
              </w:tabs>
              <w:ind w:left="0"/>
              <w:jc w:val="both"/>
              <w:rPr>
                <w:rStyle w:val="a"/>
                <w:sz w:val="24"/>
                <w:szCs w:val="24"/>
                <w:lang w:val="uk-UA"/>
              </w:rPr>
            </w:pPr>
            <w:r w:rsidRPr="005534EE">
              <w:rPr>
                <w:rStyle w:val="a"/>
                <w:b/>
                <w:bCs/>
                <w:sz w:val="24"/>
                <w:szCs w:val="24"/>
                <w:lang w:val="uk-UA"/>
              </w:rPr>
              <w:t xml:space="preserve">- </w:t>
            </w:r>
            <w:r w:rsidRPr="005534EE">
              <w:rPr>
                <w:rStyle w:val="a"/>
                <w:sz w:val="24"/>
                <w:szCs w:val="24"/>
                <w:lang w:val="uk-UA"/>
              </w:rPr>
              <w:t>адаптацій організмів до різних середовищ мешкання;</w:t>
            </w:r>
          </w:p>
          <w:p w:rsidR="003D163D" w:rsidRPr="005534EE" w:rsidRDefault="003D163D" w:rsidP="008942E2">
            <w:pPr>
              <w:pStyle w:val="ListParagraph"/>
              <w:tabs>
                <w:tab w:val="left" w:pos="142"/>
              </w:tabs>
              <w:ind w:left="0"/>
              <w:jc w:val="both"/>
              <w:rPr>
                <w:rStyle w:val="a"/>
                <w:sz w:val="24"/>
                <w:szCs w:val="24"/>
                <w:lang w:val="uk-UA"/>
              </w:rPr>
            </w:pPr>
            <w:r w:rsidRPr="005534EE">
              <w:rPr>
                <w:rStyle w:val="a"/>
                <w:sz w:val="24"/>
                <w:szCs w:val="24"/>
                <w:lang w:val="uk-UA"/>
              </w:rPr>
              <w:t>- адаптацій людини до різних умов проживання</w:t>
            </w:r>
          </w:p>
          <w:p w:rsidR="003D163D" w:rsidRPr="005534EE" w:rsidRDefault="003D163D" w:rsidP="008942E2">
            <w:pPr>
              <w:pStyle w:val="ListParagraph"/>
              <w:tabs>
                <w:tab w:val="left" w:pos="142"/>
              </w:tabs>
              <w:ind w:left="0"/>
              <w:rPr>
                <w:rStyle w:val="a"/>
                <w:b/>
                <w:bCs/>
                <w:i/>
                <w:iCs/>
                <w:sz w:val="24"/>
                <w:szCs w:val="24"/>
                <w:lang w:val="uk-UA"/>
              </w:rPr>
            </w:pPr>
            <w:r w:rsidRPr="005534EE">
              <w:rPr>
                <w:rStyle w:val="a"/>
                <w:i/>
                <w:iCs/>
                <w:sz w:val="24"/>
                <w:szCs w:val="24"/>
                <w:lang w:val="uk-UA"/>
              </w:rPr>
              <w:t>характеризує</w:t>
            </w:r>
            <w:r w:rsidRPr="005534EE">
              <w:rPr>
                <w:rStyle w:val="a"/>
                <w:b/>
                <w:bCs/>
                <w:i/>
                <w:iCs/>
                <w:sz w:val="24"/>
                <w:szCs w:val="24"/>
                <w:lang w:val="uk-UA"/>
              </w:rPr>
              <w:t>:</w:t>
            </w:r>
          </w:p>
          <w:p w:rsidR="003D163D" w:rsidRPr="005534EE" w:rsidRDefault="003D163D" w:rsidP="008942E2">
            <w:pPr>
              <w:pStyle w:val="ListParagraph"/>
              <w:numPr>
                <w:ilvl w:val="0"/>
                <w:numId w:val="4"/>
              </w:numPr>
              <w:tabs>
                <w:tab w:val="left" w:pos="-142"/>
              </w:tabs>
              <w:ind w:left="0" w:firstLine="0"/>
              <w:rPr>
                <w:rStyle w:val="a"/>
                <w:sz w:val="24"/>
                <w:szCs w:val="24"/>
                <w:lang w:val="uk-UA"/>
              </w:rPr>
            </w:pPr>
            <w:r w:rsidRPr="005534EE">
              <w:rPr>
                <w:rStyle w:val="a"/>
                <w:sz w:val="24"/>
                <w:szCs w:val="24"/>
                <w:lang w:val="uk-UA"/>
              </w:rPr>
              <w:t xml:space="preserve">адаптивні стратегії різних груп організмів; </w:t>
            </w:r>
          </w:p>
          <w:p w:rsidR="003D163D" w:rsidRPr="005534EE" w:rsidRDefault="003D163D" w:rsidP="008942E2">
            <w:pPr>
              <w:pStyle w:val="ListParagraph"/>
              <w:tabs>
                <w:tab w:val="left" w:pos="142"/>
              </w:tabs>
              <w:ind w:left="0"/>
              <w:rPr>
                <w:rStyle w:val="a"/>
                <w:b/>
                <w:bCs/>
                <w:sz w:val="24"/>
                <w:szCs w:val="24"/>
                <w:lang w:val="uk-UA"/>
              </w:rPr>
            </w:pPr>
            <w:r w:rsidRPr="005534EE">
              <w:rPr>
                <w:rStyle w:val="a"/>
                <w:sz w:val="24"/>
                <w:szCs w:val="24"/>
                <w:lang w:val="uk-UA"/>
              </w:rPr>
              <w:t>коадаптації</w:t>
            </w:r>
            <w:r w:rsidRPr="005534EE">
              <w:rPr>
                <w:rStyle w:val="a"/>
                <w:b/>
                <w:bCs/>
                <w:sz w:val="24"/>
                <w:szCs w:val="24"/>
                <w:lang w:val="uk-UA"/>
              </w:rPr>
              <w:t xml:space="preserve"> </w:t>
            </w:r>
            <w:r w:rsidRPr="005534EE">
              <w:rPr>
                <w:rStyle w:val="a"/>
                <w:sz w:val="24"/>
                <w:szCs w:val="24"/>
                <w:lang w:val="uk-UA"/>
              </w:rPr>
              <w:t>організмів</w:t>
            </w:r>
          </w:p>
          <w:p w:rsidR="003D163D" w:rsidRPr="005534EE" w:rsidRDefault="003D163D" w:rsidP="008942E2">
            <w:pPr>
              <w:pStyle w:val="ListParagraph"/>
              <w:tabs>
                <w:tab w:val="left" w:pos="142"/>
              </w:tabs>
              <w:ind w:left="0"/>
              <w:rPr>
                <w:rStyle w:val="a"/>
                <w:b/>
                <w:bCs/>
                <w:i/>
                <w:iCs/>
                <w:sz w:val="24"/>
                <w:szCs w:val="24"/>
                <w:lang w:val="uk-UA"/>
              </w:rPr>
            </w:pPr>
            <w:r w:rsidRPr="005534EE">
              <w:rPr>
                <w:rStyle w:val="a"/>
                <w:i/>
                <w:iCs/>
                <w:sz w:val="24"/>
                <w:szCs w:val="24"/>
                <w:lang w:val="uk-UA"/>
              </w:rPr>
              <w:t>пояснює</w:t>
            </w:r>
            <w:r w:rsidRPr="005534EE">
              <w:rPr>
                <w:rStyle w:val="a"/>
                <w:b/>
                <w:bCs/>
                <w:i/>
                <w:iCs/>
                <w:sz w:val="24"/>
                <w:szCs w:val="24"/>
                <w:lang w:val="uk-UA"/>
              </w:rPr>
              <w:t>:</w:t>
            </w:r>
          </w:p>
          <w:p w:rsidR="003D163D" w:rsidRPr="005534EE" w:rsidRDefault="003D163D" w:rsidP="008942E2">
            <w:pPr>
              <w:pStyle w:val="ListParagraph"/>
              <w:tabs>
                <w:tab w:val="left" w:pos="142"/>
              </w:tabs>
              <w:ind w:left="0"/>
              <w:rPr>
                <w:rStyle w:val="a"/>
                <w:sz w:val="24"/>
                <w:szCs w:val="24"/>
                <w:lang w:val="uk-UA"/>
              </w:rPr>
            </w:pPr>
            <w:r w:rsidRPr="005534EE">
              <w:rPr>
                <w:rStyle w:val="a"/>
                <w:sz w:val="24"/>
                <w:szCs w:val="24"/>
                <w:lang w:val="uk-UA"/>
              </w:rPr>
              <w:t>- м</w:t>
            </w:r>
            <w:r w:rsidRPr="005534EE">
              <w:rPr>
                <w:sz w:val="24"/>
                <w:szCs w:val="24"/>
                <w:lang w:val="uk-UA"/>
              </w:rPr>
              <w:t xml:space="preserve">олекулярні та клітинні механізми адаптацій біологічних систем; </w:t>
            </w:r>
          </w:p>
          <w:p w:rsidR="003D163D" w:rsidRPr="005534EE" w:rsidRDefault="003D163D" w:rsidP="008942E2">
            <w:pPr>
              <w:pStyle w:val="ListParagraph"/>
              <w:tabs>
                <w:tab w:val="left" w:pos="142"/>
              </w:tabs>
              <w:ind w:left="0"/>
              <w:rPr>
                <w:rStyle w:val="a"/>
                <w:sz w:val="24"/>
                <w:szCs w:val="24"/>
                <w:lang w:val="uk-UA"/>
              </w:rPr>
            </w:pPr>
            <w:r w:rsidRPr="005534EE">
              <w:rPr>
                <w:rStyle w:val="a"/>
                <w:sz w:val="24"/>
                <w:szCs w:val="24"/>
                <w:lang w:val="uk-UA"/>
              </w:rPr>
              <w:t>- відносний характер адаптацій;</w:t>
            </w:r>
          </w:p>
          <w:p w:rsidR="003D163D" w:rsidRPr="005534EE" w:rsidRDefault="003D163D" w:rsidP="008942E2">
            <w:pPr>
              <w:pStyle w:val="ListParagraph"/>
              <w:tabs>
                <w:tab w:val="left" w:pos="142"/>
              </w:tabs>
              <w:ind w:left="0"/>
              <w:rPr>
                <w:rStyle w:val="a"/>
                <w:sz w:val="24"/>
                <w:szCs w:val="24"/>
                <w:lang w:val="uk-UA"/>
              </w:rPr>
            </w:pPr>
            <w:r w:rsidRPr="005534EE">
              <w:rPr>
                <w:rStyle w:val="a"/>
                <w:sz w:val="24"/>
                <w:szCs w:val="24"/>
                <w:lang w:val="uk-UA"/>
              </w:rPr>
              <w:t>- значення екологічного критерію для систематики організмів;</w:t>
            </w:r>
          </w:p>
          <w:p w:rsidR="003D163D" w:rsidRPr="005534EE" w:rsidRDefault="003D163D" w:rsidP="008942E2">
            <w:pPr>
              <w:pStyle w:val="ListParagraph"/>
              <w:tabs>
                <w:tab w:val="left" w:pos="142"/>
              </w:tabs>
              <w:ind w:left="0"/>
              <w:rPr>
                <w:rStyle w:val="a"/>
                <w:sz w:val="24"/>
                <w:szCs w:val="24"/>
                <w:lang w:val="uk-UA"/>
              </w:rPr>
            </w:pPr>
            <w:r w:rsidRPr="005534EE">
              <w:rPr>
                <w:rStyle w:val="a"/>
                <w:sz w:val="24"/>
                <w:szCs w:val="24"/>
                <w:lang w:val="uk-UA"/>
              </w:rPr>
              <w:t>- генетичну основу формування адаптацій</w:t>
            </w:r>
          </w:p>
          <w:p w:rsidR="003D163D" w:rsidRPr="005534EE" w:rsidRDefault="003D163D" w:rsidP="008942E2">
            <w:pPr>
              <w:spacing w:after="0" w:line="240" w:lineRule="auto"/>
              <w:rPr>
                <w:rStyle w:val="a"/>
                <w:rFonts w:ascii="Times New Roman" w:hAnsi="Times New Roman" w:cs="Times New Roman"/>
                <w:b/>
                <w:bCs/>
                <w:sz w:val="24"/>
                <w:szCs w:val="24"/>
                <w:lang w:val="uk-UA"/>
              </w:rPr>
            </w:pPr>
            <w:r w:rsidRPr="005534EE">
              <w:rPr>
                <w:rFonts w:ascii="Times New Roman" w:hAnsi="Times New Roman" w:cs="Times New Roman"/>
                <w:i/>
                <w:iCs/>
                <w:color w:val="000000"/>
                <w:sz w:val="24"/>
                <w:szCs w:val="24"/>
                <w:lang w:val="uk-UA" w:eastAsia="ru-RU"/>
              </w:rPr>
              <w:t>розпізнає</w:t>
            </w:r>
            <w:r w:rsidRPr="005534EE">
              <w:rPr>
                <w:rFonts w:ascii="Times New Roman" w:hAnsi="Times New Roman" w:cs="Times New Roman"/>
                <w:b/>
                <w:bCs/>
                <w:i/>
                <w:iCs/>
                <w:color w:val="000000"/>
                <w:sz w:val="24"/>
                <w:szCs w:val="24"/>
                <w:lang w:val="uk-UA" w:eastAsia="ru-RU"/>
              </w:rPr>
              <w:t xml:space="preserve"> </w:t>
            </w:r>
            <w:r w:rsidRPr="005534EE">
              <w:rPr>
                <w:rStyle w:val="a"/>
                <w:rFonts w:ascii="Times New Roman" w:hAnsi="Times New Roman" w:cs="Times New Roman"/>
                <w:sz w:val="24"/>
                <w:szCs w:val="24"/>
                <w:lang w:val="uk-UA"/>
              </w:rPr>
              <w:t>(</w:t>
            </w:r>
            <w:r w:rsidRPr="005534EE">
              <w:rPr>
                <w:rStyle w:val="a"/>
                <w:rFonts w:ascii="Times New Roman" w:hAnsi="Times New Roman" w:cs="Times New Roman"/>
                <w:i/>
                <w:iCs/>
                <w:sz w:val="24"/>
                <w:szCs w:val="24"/>
                <w:lang w:val="uk-UA"/>
              </w:rPr>
              <w:t xml:space="preserve"> на малюнках</w:t>
            </w:r>
            <w:r w:rsidRPr="005534EE">
              <w:rPr>
                <w:rStyle w:val="a"/>
                <w:rFonts w:ascii="Times New Roman" w:hAnsi="Times New Roman" w:cs="Times New Roman"/>
                <w:sz w:val="24"/>
                <w:szCs w:val="24"/>
                <w:lang w:val="uk-UA"/>
              </w:rPr>
              <w:t>)</w:t>
            </w:r>
            <w:r w:rsidRPr="005534EE">
              <w:rPr>
                <w:rStyle w:val="a"/>
                <w:rFonts w:ascii="Times New Roman" w:hAnsi="Times New Roman" w:cs="Times New Roman"/>
                <w:b/>
                <w:bCs/>
                <w:sz w:val="24"/>
                <w:szCs w:val="24"/>
                <w:lang w:val="uk-UA"/>
              </w:rPr>
              <w:t>:</w:t>
            </w:r>
          </w:p>
          <w:p w:rsidR="003D163D" w:rsidRPr="005534EE" w:rsidRDefault="003D163D" w:rsidP="008942E2">
            <w:pPr>
              <w:spacing w:after="0" w:line="240" w:lineRule="auto"/>
              <w:rPr>
                <w:rFonts w:ascii="Times New Roman" w:hAnsi="Times New Roman" w:cs="Times New Roman"/>
                <w:color w:val="000000"/>
                <w:sz w:val="24"/>
                <w:szCs w:val="24"/>
                <w:shd w:val="clear" w:color="auto" w:fill="FFFFFF"/>
                <w:lang w:val="uk-UA" w:eastAsia="ru-RU"/>
              </w:rPr>
            </w:pPr>
            <w:r w:rsidRPr="005534EE">
              <w:rPr>
                <w:rStyle w:val="a"/>
                <w:rFonts w:ascii="Times New Roman" w:hAnsi="Times New Roman" w:cs="Times New Roman"/>
                <w:b/>
                <w:bCs/>
                <w:sz w:val="24"/>
                <w:szCs w:val="24"/>
                <w:lang w:val="uk-UA"/>
              </w:rPr>
              <w:t xml:space="preserve">- </w:t>
            </w:r>
            <w:r w:rsidRPr="005534EE">
              <w:rPr>
                <w:rFonts w:ascii="Times New Roman" w:hAnsi="Times New Roman" w:cs="Times New Roman"/>
                <w:color w:val="000000"/>
                <w:sz w:val="24"/>
                <w:szCs w:val="24"/>
                <w:shd w:val="clear" w:color="auto" w:fill="FFFFFF"/>
                <w:lang w:val="uk-UA" w:eastAsia="ru-RU"/>
              </w:rPr>
              <w:t>адаптації організмів до середовища їх мешкання;</w:t>
            </w:r>
          </w:p>
          <w:p w:rsidR="003D163D" w:rsidRPr="005534EE" w:rsidRDefault="003D163D" w:rsidP="008942E2">
            <w:pPr>
              <w:spacing w:after="0" w:line="240" w:lineRule="auto"/>
              <w:rPr>
                <w:rFonts w:ascii="Times New Roman" w:hAnsi="Times New Roman" w:cs="Times New Roman"/>
                <w:color w:val="000000"/>
                <w:sz w:val="24"/>
                <w:szCs w:val="24"/>
                <w:shd w:val="clear" w:color="auto" w:fill="FFFFFF"/>
                <w:lang w:val="uk-UA" w:eastAsia="ru-RU"/>
              </w:rPr>
            </w:pPr>
            <w:r w:rsidRPr="005534EE">
              <w:rPr>
                <w:rFonts w:ascii="Times New Roman" w:hAnsi="Times New Roman" w:cs="Times New Roman"/>
                <w:color w:val="000000"/>
                <w:sz w:val="24"/>
                <w:szCs w:val="24"/>
                <w:shd w:val="clear" w:color="auto" w:fill="FFFFFF"/>
                <w:lang w:val="uk-UA" w:eastAsia="ru-RU"/>
              </w:rPr>
              <w:t>- приналежність певних видів тварин та рослин до тієї чи іншої життєвої форми</w:t>
            </w:r>
          </w:p>
          <w:p w:rsidR="003D163D" w:rsidRPr="005534EE" w:rsidRDefault="003D163D" w:rsidP="008942E2">
            <w:pPr>
              <w:pStyle w:val="ListParagraph"/>
              <w:tabs>
                <w:tab w:val="left" w:pos="0"/>
              </w:tabs>
              <w:ind w:left="0"/>
              <w:rPr>
                <w:rStyle w:val="a"/>
                <w:b/>
                <w:bCs/>
                <w:i/>
                <w:iCs/>
                <w:sz w:val="24"/>
                <w:szCs w:val="24"/>
                <w:lang w:val="uk-UA"/>
              </w:rPr>
            </w:pPr>
            <w:r w:rsidRPr="005534EE">
              <w:rPr>
                <w:rStyle w:val="a"/>
                <w:b/>
                <w:bCs/>
                <w:i/>
                <w:iCs/>
                <w:sz w:val="24"/>
                <w:szCs w:val="24"/>
                <w:lang w:val="uk-UA"/>
              </w:rPr>
              <w:t xml:space="preserve"> </w:t>
            </w:r>
            <w:r w:rsidRPr="005534EE">
              <w:rPr>
                <w:rStyle w:val="a"/>
                <w:i/>
                <w:iCs/>
                <w:sz w:val="24"/>
                <w:szCs w:val="24"/>
                <w:lang w:val="uk-UA"/>
              </w:rPr>
              <w:t>дотримується</w:t>
            </w:r>
            <w:r w:rsidRPr="005534EE">
              <w:rPr>
                <w:rStyle w:val="a"/>
                <w:b/>
                <w:bCs/>
                <w:i/>
                <w:iCs/>
                <w:sz w:val="24"/>
                <w:szCs w:val="24"/>
                <w:lang w:val="uk-UA"/>
              </w:rPr>
              <w:t xml:space="preserve"> </w:t>
            </w:r>
            <w:r w:rsidRPr="005534EE">
              <w:rPr>
                <w:rStyle w:val="a"/>
                <w:i/>
                <w:iCs/>
                <w:sz w:val="24"/>
                <w:szCs w:val="24"/>
                <w:lang w:val="uk-UA"/>
              </w:rPr>
              <w:t>правил</w:t>
            </w:r>
            <w:r w:rsidRPr="005534EE">
              <w:rPr>
                <w:rStyle w:val="a"/>
                <w:b/>
                <w:bCs/>
                <w:i/>
                <w:iCs/>
                <w:sz w:val="24"/>
                <w:szCs w:val="24"/>
                <w:lang w:val="uk-UA"/>
              </w:rPr>
              <w:t>:</w:t>
            </w:r>
          </w:p>
          <w:p w:rsidR="003D163D" w:rsidRPr="005534EE" w:rsidRDefault="003D163D" w:rsidP="008942E2">
            <w:pPr>
              <w:pStyle w:val="ListParagraph"/>
              <w:numPr>
                <w:ilvl w:val="0"/>
                <w:numId w:val="3"/>
              </w:numPr>
              <w:tabs>
                <w:tab w:val="left" w:pos="34"/>
              </w:tabs>
              <w:ind w:left="0" w:firstLine="0"/>
              <w:rPr>
                <w:rStyle w:val="a"/>
                <w:i/>
                <w:iCs/>
                <w:sz w:val="24"/>
                <w:szCs w:val="24"/>
                <w:lang w:val="uk-UA"/>
              </w:rPr>
            </w:pPr>
            <w:r w:rsidRPr="005534EE">
              <w:rPr>
                <w:rStyle w:val="a"/>
                <w:sz w:val="24"/>
                <w:szCs w:val="24"/>
                <w:lang w:val="uk-UA"/>
              </w:rPr>
              <w:t>здорового способу життя для підвищення власного адаптивного  потенціал</w:t>
            </w:r>
            <w:r w:rsidRPr="005534EE">
              <w:rPr>
                <w:rStyle w:val="a"/>
                <w:i/>
                <w:iCs/>
                <w:sz w:val="24"/>
                <w:szCs w:val="24"/>
                <w:lang w:val="uk-UA"/>
              </w:rPr>
              <w:t>у</w:t>
            </w:r>
          </w:p>
          <w:p w:rsidR="003D163D" w:rsidRPr="005534EE" w:rsidRDefault="003D163D" w:rsidP="008942E2">
            <w:pPr>
              <w:pStyle w:val="ListParagraph"/>
              <w:tabs>
                <w:tab w:val="left" w:pos="0"/>
              </w:tabs>
              <w:ind w:left="0"/>
              <w:rPr>
                <w:rStyle w:val="a"/>
                <w:b/>
                <w:bCs/>
                <w:i/>
                <w:iCs/>
                <w:sz w:val="24"/>
                <w:szCs w:val="24"/>
                <w:lang w:val="uk-UA"/>
              </w:rPr>
            </w:pPr>
            <w:r w:rsidRPr="005534EE">
              <w:rPr>
                <w:rStyle w:val="a"/>
                <w:i/>
                <w:iCs/>
                <w:sz w:val="24"/>
                <w:szCs w:val="24"/>
                <w:lang w:val="uk-UA"/>
              </w:rPr>
              <w:t>описує</w:t>
            </w:r>
            <w:r w:rsidRPr="005534EE">
              <w:rPr>
                <w:rStyle w:val="a"/>
                <w:b/>
                <w:bCs/>
                <w:i/>
                <w:iCs/>
                <w:sz w:val="24"/>
                <w:szCs w:val="24"/>
                <w:lang w:val="uk-UA"/>
              </w:rPr>
              <w:t>:</w:t>
            </w:r>
          </w:p>
          <w:p w:rsidR="003D163D" w:rsidRPr="005534EE" w:rsidRDefault="003D163D" w:rsidP="008942E2">
            <w:pPr>
              <w:pStyle w:val="ListParagraph"/>
              <w:tabs>
                <w:tab w:val="left" w:pos="0"/>
              </w:tabs>
              <w:ind w:left="0"/>
              <w:rPr>
                <w:rStyle w:val="a"/>
                <w:sz w:val="24"/>
                <w:szCs w:val="24"/>
                <w:lang w:val="uk-UA"/>
              </w:rPr>
            </w:pPr>
            <w:r w:rsidRPr="005534EE">
              <w:rPr>
                <w:rStyle w:val="a"/>
                <w:b/>
                <w:bCs/>
                <w:sz w:val="24"/>
                <w:szCs w:val="24"/>
                <w:lang w:val="uk-UA"/>
              </w:rPr>
              <w:t xml:space="preserve">- </w:t>
            </w:r>
            <w:r w:rsidRPr="005534EE">
              <w:rPr>
                <w:rStyle w:val="a"/>
                <w:sz w:val="24"/>
                <w:szCs w:val="24"/>
                <w:lang w:val="uk-UA"/>
              </w:rPr>
              <w:t>адаптації</w:t>
            </w:r>
            <w:r w:rsidRPr="005534EE">
              <w:rPr>
                <w:rStyle w:val="a"/>
                <w:b/>
                <w:bCs/>
                <w:sz w:val="24"/>
                <w:szCs w:val="24"/>
                <w:lang w:val="uk-UA"/>
              </w:rPr>
              <w:t xml:space="preserve"> </w:t>
            </w:r>
            <w:r w:rsidRPr="005534EE">
              <w:rPr>
                <w:rStyle w:val="a"/>
                <w:sz w:val="24"/>
                <w:szCs w:val="24"/>
                <w:lang w:val="uk-UA"/>
              </w:rPr>
              <w:t xml:space="preserve">людини та інших організмів до різних умов проживання; </w:t>
            </w:r>
          </w:p>
          <w:p w:rsidR="003D163D" w:rsidRPr="005534EE" w:rsidRDefault="003D163D" w:rsidP="008942E2">
            <w:pPr>
              <w:pStyle w:val="ListParagraph"/>
              <w:tabs>
                <w:tab w:val="left" w:pos="0"/>
              </w:tabs>
              <w:ind w:left="0"/>
              <w:rPr>
                <w:rStyle w:val="a"/>
                <w:b/>
                <w:bCs/>
                <w:i/>
                <w:iCs/>
                <w:sz w:val="24"/>
                <w:szCs w:val="24"/>
                <w:lang w:val="uk-UA"/>
              </w:rPr>
            </w:pPr>
            <w:r w:rsidRPr="005534EE">
              <w:rPr>
                <w:rStyle w:val="a"/>
                <w:b/>
                <w:bCs/>
                <w:sz w:val="24"/>
                <w:szCs w:val="24"/>
                <w:lang w:val="uk-UA"/>
              </w:rPr>
              <w:t xml:space="preserve"> </w:t>
            </w:r>
            <w:r w:rsidRPr="005534EE">
              <w:rPr>
                <w:rStyle w:val="a"/>
                <w:i/>
                <w:iCs/>
                <w:sz w:val="24"/>
                <w:szCs w:val="24"/>
                <w:lang w:val="uk-UA"/>
              </w:rPr>
              <w:t>складає</w:t>
            </w:r>
            <w:r w:rsidRPr="005534EE">
              <w:rPr>
                <w:rStyle w:val="a"/>
                <w:b/>
                <w:bCs/>
                <w:i/>
                <w:iCs/>
                <w:sz w:val="24"/>
                <w:szCs w:val="24"/>
                <w:lang w:val="uk-UA"/>
              </w:rPr>
              <w:t xml:space="preserve"> </w:t>
            </w:r>
            <w:r w:rsidRPr="005534EE">
              <w:rPr>
                <w:rStyle w:val="a"/>
                <w:i/>
                <w:iCs/>
                <w:sz w:val="24"/>
                <w:szCs w:val="24"/>
                <w:lang w:val="uk-UA"/>
              </w:rPr>
              <w:t>схеми</w:t>
            </w:r>
            <w:r w:rsidRPr="005534EE">
              <w:rPr>
                <w:rStyle w:val="a"/>
                <w:b/>
                <w:bCs/>
                <w:i/>
                <w:iCs/>
                <w:sz w:val="24"/>
                <w:szCs w:val="24"/>
                <w:lang w:val="uk-UA"/>
              </w:rPr>
              <w:t>:</w:t>
            </w:r>
          </w:p>
          <w:p w:rsidR="003D163D" w:rsidRPr="005534EE" w:rsidRDefault="003D163D" w:rsidP="008942E2">
            <w:pPr>
              <w:pStyle w:val="ListParagraph"/>
              <w:tabs>
                <w:tab w:val="left" w:pos="0"/>
              </w:tabs>
              <w:ind w:left="0"/>
              <w:rPr>
                <w:rStyle w:val="a"/>
                <w:i/>
                <w:iCs/>
                <w:sz w:val="24"/>
                <w:szCs w:val="24"/>
                <w:lang w:val="uk-UA"/>
              </w:rPr>
            </w:pPr>
            <w:r w:rsidRPr="005534EE">
              <w:rPr>
                <w:rStyle w:val="a"/>
                <w:b/>
                <w:bCs/>
                <w:sz w:val="24"/>
                <w:szCs w:val="24"/>
                <w:lang w:val="uk-UA"/>
              </w:rPr>
              <w:t xml:space="preserve">- </w:t>
            </w:r>
            <w:r w:rsidRPr="005534EE">
              <w:rPr>
                <w:rStyle w:val="a"/>
                <w:sz w:val="24"/>
                <w:szCs w:val="24"/>
                <w:lang w:val="uk-UA"/>
              </w:rPr>
              <w:t xml:space="preserve">комплексів адаптацій, які характеризують ту чи іншу життєву форму організмів; </w:t>
            </w:r>
          </w:p>
          <w:p w:rsidR="003D163D" w:rsidRPr="005534EE" w:rsidRDefault="003D163D" w:rsidP="008942E2">
            <w:pPr>
              <w:pStyle w:val="ListParagraph"/>
              <w:tabs>
                <w:tab w:val="left" w:pos="0"/>
              </w:tabs>
              <w:ind w:left="0"/>
              <w:rPr>
                <w:rStyle w:val="a"/>
                <w:b/>
                <w:bCs/>
                <w:i/>
                <w:iCs/>
                <w:sz w:val="24"/>
                <w:szCs w:val="24"/>
                <w:lang w:val="uk-UA"/>
              </w:rPr>
            </w:pPr>
            <w:r w:rsidRPr="005534EE">
              <w:rPr>
                <w:rStyle w:val="a"/>
                <w:i/>
                <w:iCs/>
                <w:sz w:val="24"/>
                <w:szCs w:val="24"/>
                <w:lang w:val="uk-UA"/>
              </w:rPr>
              <w:t>моделює</w:t>
            </w:r>
            <w:r w:rsidRPr="005534EE">
              <w:rPr>
                <w:rStyle w:val="a"/>
                <w:b/>
                <w:bCs/>
                <w:i/>
                <w:iCs/>
                <w:sz w:val="24"/>
                <w:szCs w:val="24"/>
                <w:lang w:val="uk-UA"/>
              </w:rPr>
              <w:t>:</w:t>
            </w:r>
          </w:p>
          <w:p w:rsidR="003D163D" w:rsidRPr="005534EE" w:rsidRDefault="003D163D" w:rsidP="008942E2">
            <w:pPr>
              <w:pStyle w:val="ListParagraph"/>
              <w:tabs>
                <w:tab w:val="left" w:pos="0"/>
              </w:tabs>
              <w:ind w:left="0"/>
              <w:rPr>
                <w:rStyle w:val="a"/>
                <w:sz w:val="24"/>
                <w:szCs w:val="24"/>
                <w:lang w:val="uk-UA"/>
              </w:rPr>
            </w:pPr>
            <w:r w:rsidRPr="005534EE">
              <w:rPr>
                <w:rStyle w:val="a"/>
                <w:sz w:val="24"/>
                <w:szCs w:val="24"/>
                <w:lang w:val="uk-UA"/>
              </w:rPr>
              <w:t>- ідеальне середовище життя для</w:t>
            </w:r>
            <w:r>
              <w:rPr>
                <w:rStyle w:val="a"/>
                <w:sz w:val="24"/>
                <w:szCs w:val="24"/>
                <w:lang w:val="uk-UA"/>
              </w:rPr>
              <w:t xml:space="preserve"> </w:t>
            </w:r>
            <w:r w:rsidRPr="005534EE">
              <w:rPr>
                <w:rStyle w:val="a"/>
                <w:sz w:val="24"/>
                <w:szCs w:val="24"/>
                <w:lang w:val="uk-UA"/>
              </w:rPr>
              <w:t xml:space="preserve">організмів різних екологічних груп; </w:t>
            </w:r>
          </w:p>
          <w:p w:rsidR="003D163D" w:rsidRPr="005534EE" w:rsidRDefault="003D163D" w:rsidP="008942E2">
            <w:pPr>
              <w:pStyle w:val="ListParagraph"/>
              <w:tabs>
                <w:tab w:val="left" w:pos="0"/>
              </w:tabs>
              <w:ind w:left="0"/>
              <w:rPr>
                <w:rStyle w:val="a"/>
                <w:sz w:val="24"/>
                <w:szCs w:val="24"/>
                <w:lang w:val="uk-UA"/>
              </w:rPr>
            </w:pPr>
            <w:r w:rsidRPr="005534EE">
              <w:rPr>
                <w:rStyle w:val="a"/>
                <w:sz w:val="24"/>
                <w:szCs w:val="24"/>
                <w:lang w:val="uk-UA"/>
              </w:rPr>
              <w:t>- наслідки значного перекривання екологічних ніш конкуруючих видів;</w:t>
            </w:r>
          </w:p>
          <w:p w:rsidR="003D163D" w:rsidRPr="005534EE" w:rsidRDefault="003D163D" w:rsidP="008942E2">
            <w:pPr>
              <w:pStyle w:val="ListParagraph"/>
              <w:ind w:left="0"/>
              <w:rPr>
                <w:b/>
                <w:bCs/>
                <w:i/>
                <w:iCs/>
                <w:sz w:val="24"/>
                <w:szCs w:val="24"/>
                <w:lang w:val="uk-UA"/>
              </w:rPr>
            </w:pPr>
            <w:r w:rsidRPr="005534EE">
              <w:rPr>
                <w:i/>
                <w:iCs/>
                <w:sz w:val="24"/>
                <w:szCs w:val="24"/>
                <w:lang w:val="uk-UA"/>
              </w:rPr>
              <w:t>порівнює</w:t>
            </w:r>
            <w:r w:rsidRPr="005534EE">
              <w:rPr>
                <w:b/>
                <w:bCs/>
                <w:i/>
                <w:iCs/>
                <w:sz w:val="24"/>
                <w:szCs w:val="24"/>
                <w:lang w:val="uk-UA"/>
              </w:rPr>
              <w:t>:</w:t>
            </w:r>
          </w:p>
          <w:p w:rsidR="003D163D" w:rsidRPr="005534EE" w:rsidRDefault="003D163D" w:rsidP="008942E2">
            <w:pPr>
              <w:pStyle w:val="ListParagraph"/>
              <w:ind w:left="0"/>
              <w:rPr>
                <w:b/>
                <w:bCs/>
                <w:sz w:val="24"/>
                <w:szCs w:val="24"/>
                <w:lang w:val="uk-UA"/>
              </w:rPr>
            </w:pPr>
            <w:r w:rsidRPr="005534EE">
              <w:rPr>
                <w:b/>
                <w:bCs/>
                <w:sz w:val="24"/>
                <w:szCs w:val="24"/>
                <w:lang w:val="uk-UA"/>
              </w:rPr>
              <w:t xml:space="preserve">- </w:t>
            </w:r>
            <w:r w:rsidRPr="007D17D6">
              <w:rPr>
                <w:sz w:val="24"/>
                <w:szCs w:val="24"/>
                <w:lang w:val="uk-UA"/>
              </w:rPr>
              <w:t>особливості терморегуляції</w:t>
            </w:r>
            <w:r>
              <w:rPr>
                <w:b/>
                <w:bCs/>
                <w:color w:val="FF0000"/>
                <w:sz w:val="24"/>
                <w:szCs w:val="24"/>
                <w:lang w:val="uk-UA"/>
              </w:rPr>
              <w:t xml:space="preserve"> </w:t>
            </w:r>
            <w:r w:rsidRPr="005534EE">
              <w:rPr>
                <w:sz w:val="24"/>
                <w:szCs w:val="24"/>
                <w:lang w:val="uk-UA"/>
              </w:rPr>
              <w:t>пойкілотермн</w:t>
            </w:r>
            <w:r>
              <w:rPr>
                <w:sz w:val="24"/>
                <w:szCs w:val="24"/>
                <w:lang w:val="uk-UA"/>
              </w:rPr>
              <w:t>их та гомойотермних</w:t>
            </w:r>
            <w:r w:rsidRPr="005534EE">
              <w:rPr>
                <w:sz w:val="24"/>
                <w:szCs w:val="24"/>
                <w:lang w:val="uk-UA"/>
              </w:rPr>
              <w:t xml:space="preserve"> тварини;</w:t>
            </w:r>
          </w:p>
          <w:p w:rsidR="003D163D" w:rsidRPr="005534EE" w:rsidRDefault="003D163D" w:rsidP="008942E2">
            <w:pPr>
              <w:pStyle w:val="ListParagraph"/>
              <w:ind w:left="0"/>
              <w:rPr>
                <w:sz w:val="24"/>
                <w:szCs w:val="24"/>
                <w:lang w:val="uk-UA"/>
              </w:rPr>
            </w:pPr>
            <w:r w:rsidRPr="005534EE">
              <w:rPr>
                <w:b/>
                <w:bCs/>
                <w:sz w:val="24"/>
                <w:szCs w:val="24"/>
                <w:lang w:val="uk-UA"/>
              </w:rPr>
              <w:t xml:space="preserve">- </w:t>
            </w:r>
            <w:r w:rsidRPr="005534EE">
              <w:rPr>
                <w:sz w:val="24"/>
                <w:szCs w:val="24"/>
                <w:lang w:val="uk-UA"/>
              </w:rPr>
              <w:t>адаптації різних організмів до певного середовища мешкання;</w:t>
            </w:r>
          </w:p>
          <w:p w:rsidR="003D163D" w:rsidRPr="005534EE" w:rsidRDefault="003D163D" w:rsidP="008942E2">
            <w:pPr>
              <w:pStyle w:val="ListParagraph"/>
              <w:ind w:left="0"/>
              <w:rPr>
                <w:b/>
                <w:bCs/>
                <w:i/>
                <w:iCs/>
                <w:sz w:val="24"/>
                <w:szCs w:val="24"/>
                <w:lang w:val="uk-UA"/>
              </w:rPr>
            </w:pPr>
            <w:r w:rsidRPr="005534EE">
              <w:rPr>
                <w:i/>
                <w:iCs/>
                <w:sz w:val="24"/>
                <w:szCs w:val="24"/>
                <w:lang w:val="uk-UA"/>
              </w:rPr>
              <w:t>застосовує</w:t>
            </w:r>
            <w:r w:rsidRPr="005534EE">
              <w:rPr>
                <w:b/>
                <w:bCs/>
                <w:i/>
                <w:iCs/>
                <w:sz w:val="24"/>
                <w:szCs w:val="24"/>
                <w:lang w:val="uk-UA"/>
              </w:rPr>
              <w:t>:</w:t>
            </w:r>
          </w:p>
          <w:p w:rsidR="003D163D" w:rsidRPr="007D17D6" w:rsidRDefault="003D163D" w:rsidP="008942E2">
            <w:pPr>
              <w:pStyle w:val="ListParagraph"/>
              <w:ind w:left="0"/>
              <w:rPr>
                <w:sz w:val="24"/>
                <w:szCs w:val="24"/>
                <w:lang w:val="uk-UA"/>
              </w:rPr>
            </w:pPr>
            <w:r w:rsidRPr="007D17D6">
              <w:rPr>
                <w:sz w:val="24"/>
                <w:szCs w:val="24"/>
                <w:lang w:val="uk-UA"/>
              </w:rPr>
              <w:t>- знання про закономірності формування адаптацій для ефективного пристосування до різних умов проживання</w:t>
            </w:r>
          </w:p>
          <w:p w:rsidR="003D163D" w:rsidRPr="005534EE" w:rsidRDefault="003D163D" w:rsidP="008942E2">
            <w:pPr>
              <w:pStyle w:val="ListParagraph"/>
              <w:ind w:left="0"/>
              <w:rPr>
                <w:b/>
                <w:bCs/>
                <w:sz w:val="24"/>
                <w:szCs w:val="24"/>
                <w:lang w:val="uk-UA"/>
              </w:rPr>
            </w:pPr>
            <w:r w:rsidRPr="005534EE">
              <w:rPr>
                <w:b/>
                <w:bCs/>
                <w:sz w:val="24"/>
                <w:szCs w:val="24"/>
                <w:lang w:val="uk-UA"/>
              </w:rPr>
              <w:t>Ціннісний компонент</w:t>
            </w:r>
          </w:p>
          <w:p w:rsidR="003D163D" w:rsidRPr="005534EE" w:rsidRDefault="003D163D" w:rsidP="008942E2">
            <w:pPr>
              <w:spacing w:after="0" w:line="240" w:lineRule="auto"/>
              <w:jc w:val="both"/>
              <w:rPr>
                <w:rFonts w:ascii="Times New Roman" w:hAnsi="Times New Roman" w:cs="Times New Roman"/>
                <w:b/>
                <w:bCs/>
                <w:i/>
                <w:iCs/>
                <w:sz w:val="24"/>
                <w:szCs w:val="24"/>
                <w:lang w:val="uk-UA"/>
              </w:rPr>
            </w:pPr>
            <w:r w:rsidRPr="005534EE">
              <w:rPr>
                <w:rFonts w:ascii="Times New Roman" w:hAnsi="Times New Roman" w:cs="Times New Roman"/>
                <w:i/>
                <w:iCs/>
                <w:sz w:val="24"/>
                <w:szCs w:val="24"/>
                <w:lang w:val="uk-UA"/>
              </w:rPr>
              <w:t>оцінює</w:t>
            </w:r>
            <w:r w:rsidRPr="005534EE">
              <w:rPr>
                <w:rFonts w:ascii="Times New Roman" w:hAnsi="Times New Roman" w:cs="Times New Roman"/>
                <w:b/>
                <w:bCs/>
                <w:i/>
                <w:iCs/>
                <w:sz w:val="24"/>
                <w:szCs w:val="24"/>
                <w:lang w:val="uk-UA"/>
              </w:rPr>
              <w:t>:</w:t>
            </w:r>
          </w:p>
          <w:p w:rsidR="003D163D" w:rsidRPr="005534EE" w:rsidRDefault="003D163D" w:rsidP="008942E2">
            <w:pPr>
              <w:pStyle w:val="ListParagraph"/>
              <w:numPr>
                <w:ilvl w:val="0"/>
                <w:numId w:val="3"/>
              </w:numPr>
              <w:ind w:left="0" w:hanging="16"/>
              <w:jc w:val="both"/>
              <w:rPr>
                <w:b/>
                <w:bCs/>
                <w:sz w:val="24"/>
                <w:szCs w:val="24"/>
                <w:lang w:val="uk-UA"/>
              </w:rPr>
            </w:pPr>
            <w:r w:rsidRPr="005534EE">
              <w:rPr>
                <w:sz w:val="24"/>
                <w:szCs w:val="24"/>
                <w:lang w:val="uk-UA"/>
              </w:rPr>
              <w:t>ступінь адатованості організмів до середови-ща мешкання</w:t>
            </w:r>
          </w:p>
          <w:p w:rsidR="003D163D" w:rsidRPr="005534EE" w:rsidRDefault="003D163D" w:rsidP="008942E2">
            <w:pPr>
              <w:spacing w:after="0" w:line="240" w:lineRule="auto"/>
              <w:jc w:val="both"/>
              <w:rPr>
                <w:rFonts w:ascii="Times New Roman" w:hAnsi="Times New Roman" w:cs="Times New Roman"/>
                <w:b/>
                <w:bCs/>
                <w:i/>
                <w:iCs/>
                <w:sz w:val="24"/>
                <w:szCs w:val="24"/>
                <w:lang w:val="uk-UA"/>
              </w:rPr>
            </w:pPr>
            <w:r w:rsidRPr="005534EE">
              <w:rPr>
                <w:rFonts w:ascii="Times New Roman" w:hAnsi="Times New Roman" w:cs="Times New Roman"/>
                <w:i/>
                <w:iCs/>
                <w:sz w:val="24"/>
                <w:szCs w:val="24"/>
                <w:lang w:val="uk-UA"/>
              </w:rPr>
              <w:t>обґрунтовує</w:t>
            </w:r>
            <w:r w:rsidRPr="005534EE">
              <w:rPr>
                <w:rFonts w:ascii="Times New Roman" w:hAnsi="Times New Roman" w:cs="Times New Roman"/>
                <w:b/>
                <w:bCs/>
                <w:i/>
                <w:iCs/>
                <w:sz w:val="24"/>
                <w:szCs w:val="24"/>
                <w:lang w:val="uk-UA"/>
              </w:rPr>
              <w:t xml:space="preserve"> </w:t>
            </w:r>
            <w:r w:rsidRPr="005534EE">
              <w:rPr>
                <w:rFonts w:ascii="Times New Roman" w:hAnsi="Times New Roman" w:cs="Times New Roman"/>
                <w:i/>
                <w:iCs/>
                <w:sz w:val="24"/>
                <w:szCs w:val="24"/>
                <w:lang w:val="uk-UA"/>
              </w:rPr>
              <w:t>судження</w:t>
            </w:r>
            <w:r w:rsidRPr="005534EE">
              <w:rPr>
                <w:rFonts w:ascii="Times New Roman" w:hAnsi="Times New Roman" w:cs="Times New Roman"/>
                <w:b/>
                <w:bCs/>
                <w:i/>
                <w:iCs/>
                <w:sz w:val="24"/>
                <w:szCs w:val="24"/>
                <w:lang w:val="uk-UA"/>
              </w:rPr>
              <w:t>:</w:t>
            </w:r>
          </w:p>
          <w:p w:rsidR="003D163D" w:rsidRPr="005534EE" w:rsidRDefault="003D163D" w:rsidP="008942E2">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b/>
                <w:bCs/>
                <w:sz w:val="24"/>
                <w:szCs w:val="24"/>
                <w:lang w:val="uk-UA"/>
              </w:rPr>
              <w:t xml:space="preserve">- </w:t>
            </w:r>
            <w:r w:rsidRPr="005534EE">
              <w:rPr>
                <w:rFonts w:ascii="Times New Roman" w:hAnsi="Times New Roman" w:cs="Times New Roman"/>
                <w:sz w:val="24"/>
                <w:szCs w:val="24"/>
                <w:lang w:val="uk-UA"/>
              </w:rPr>
              <w:t>про адаптивний потенціал екологічно пластичних та екологічно непластичних видів,</w:t>
            </w:r>
          </w:p>
          <w:p w:rsidR="003D163D" w:rsidRPr="005534EE" w:rsidRDefault="003D163D" w:rsidP="008942E2">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 xml:space="preserve">- про адаптивне значення еволюції поведінки тварин; </w:t>
            </w:r>
          </w:p>
          <w:p w:rsidR="003D163D" w:rsidRPr="005534EE" w:rsidRDefault="003D163D" w:rsidP="008942E2">
            <w:pPr>
              <w:spacing w:after="0" w:line="240" w:lineRule="auto"/>
              <w:jc w:val="both"/>
              <w:rPr>
                <w:rFonts w:ascii="Times New Roman" w:hAnsi="Times New Roman" w:cs="Times New Roman"/>
                <w:b/>
                <w:bCs/>
                <w:i/>
                <w:iCs/>
                <w:sz w:val="24"/>
                <w:szCs w:val="24"/>
                <w:lang w:val="uk-UA"/>
              </w:rPr>
            </w:pPr>
            <w:r w:rsidRPr="005534EE">
              <w:rPr>
                <w:rFonts w:ascii="Times New Roman" w:hAnsi="Times New Roman" w:cs="Times New Roman"/>
                <w:i/>
                <w:iCs/>
                <w:sz w:val="24"/>
                <w:szCs w:val="24"/>
                <w:lang w:val="uk-UA"/>
              </w:rPr>
              <w:t>робить</w:t>
            </w:r>
            <w:r w:rsidRPr="005534EE">
              <w:rPr>
                <w:rFonts w:ascii="Times New Roman" w:hAnsi="Times New Roman" w:cs="Times New Roman"/>
                <w:b/>
                <w:bCs/>
                <w:i/>
                <w:iCs/>
                <w:sz w:val="24"/>
                <w:szCs w:val="24"/>
                <w:lang w:val="uk-UA"/>
              </w:rPr>
              <w:t xml:space="preserve"> </w:t>
            </w:r>
            <w:r w:rsidRPr="005534EE">
              <w:rPr>
                <w:rFonts w:ascii="Times New Roman" w:hAnsi="Times New Roman" w:cs="Times New Roman"/>
                <w:i/>
                <w:iCs/>
                <w:sz w:val="24"/>
                <w:szCs w:val="24"/>
                <w:lang w:val="uk-UA"/>
              </w:rPr>
              <w:t>висновок</w:t>
            </w:r>
            <w:r w:rsidRPr="005534EE">
              <w:rPr>
                <w:rFonts w:ascii="Times New Roman" w:hAnsi="Times New Roman" w:cs="Times New Roman"/>
                <w:b/>
                <w:bCs/>
                <w:i/>
                <w:iCs/>
                <w:sz w:val="24"/>
                <w:szCs w:val="24"/>
                <w:lang w:val="uk-UA"/>
              </w:rPr>
              <w:t>:</w:t>
            </w:r>
          </w:p>
          <w:p w:rsidR="003D163D" w:rsidRPr="005534EE" w:rsidRDefault="003D163D" w:rsidP="008942E2">
            <w:pPr>
              <w:pStyle w:val="ListParagraph"/>
              <w:numPr>
                <w:ilvl w:val="0"/>
                <w:numId w:val="3"/>
              </w:numPr>
              <w:ind w:left="0" w:firstLine="0"/>
              <w:jc w:val="both"/>
              <w:rPr>
                <w:b/>
                <w:bCs/>
                <w:sz w:val="24"/>
                <w:szCs w:val="24"/>
                <w:lang w:val="uk-UA"/>
              </w:rPr>
            </w:pPr>
            <w:r w:rsidRPr="005534EE">
              <w:rPr>
                <w:sz w:val="24"/>
                <w:szCs w:val="24"/>
                <w:lang w:val="uk-UA"/>
              </w:rPr>
              <w:t>про</w:t>
            </w:r>
            <w:r w:rsidRPr="005534EE">
              <w:rPr>
                <w:b/>
                <w:bCs/>
                <w:sz w:val="24"/>
                <w:szCs w:val="24"/>
                <w:lang w:val="uk-UA"/>
              </w:rPr>
              <w:t xml:space="preserve"> </w:t>
            </w:r>
            <w:r w:rsidRPr="005534EE">
              <w:rPr>
                <w:sz w:val="24"/>
                <w:szCs w:val="24"/>
                <w:lang w:val="uk-UA"/>
              </w:rPr>
              <w:t>значення</w:t>
            </w:r>
            <w:r w:rsidRPr="005534EE">
              <w:rPr>
                <w:b/>
                <w:bCs/>
                <w:sz w:val="24"/>
                <w:szCs w:val="24"/>
                <w:lang w:val="uk-UA"/>
              </w:rPr>
              <w:t xml:space="preserve"> </w:t>
            </w:r>
            <w:r w:rsidRPr="005534EE">
              <w:rPr>
                <w:sz w:val="24"/>
                <w:szCs w:val="24"/>
                <w:lang w:val="uk-UA"/>
              </w:rPr>
              <w:t>преадаптацій та адаптацій в еволюції органічного світу,</w:t>
            </w:r>
          </w:p>
          <w:p w:rsidR="003D163D" w:rsidRPr="007D17D6" w:rsidRDefault="003D163D" w:rsidP="008942E2">
            <w:pPr>
              <w:pStyle w:val="ListParagraph"/>
              <w:numPr>
                <w:ilvl w:val="0"/>
                <w:numId w:val="3"/>
              </w:numPr>
              <w:ind w:left="0" w:firstLine="0"/>
              <w:jc w:val="both"/>
              <w:rPr>
                <w:b/>
                <w:bCs/>
                <w:sz w:val="24"/>
                <w:szCs w:val="24"/>
                <w:lang w:val="uk-UA"/>
              </w:rPr>
            </w:pPr>
            <w:r w:rsidRPr="007D17D6">
              <w:rPr>
                <w:sz w:val="24"/>
                <w:szCs w:val="24"/>
                <w:lang w:val="uk-UA"/>
              </w:rPr>
              <w:t>про коеволюцію як основу функціонування стабільних екосистем;</w:t>
            </w:r>
            <w:r w:rsidRPr="007D17D6">
              <w:rPr>
                <w:b/>
                <w:bCs/>
                <w:sz w:val="24"/>
                <w:szCs w:val="24"/>
                <w:lang w:val="uk-UA"/>
              </w:rPr>
              <w:t xml:space="preserve"> </w:t>
            </w:r>
          </w:p>
          <w:p w:rsidR="003D163D" w:rsidRPr="005534EE" w:rsidRDefault="003D163D" w:rsidP="008942E2">
            <w:pPr>
              <w:pStyle w:val="ListParagraph"/>
              <w:ind w:left="0"/>
              <w:jc w:val="both"/>
              <w:rPr>
                <w:b/>
                <w:bCs/>
                <w:i/>
                <w:iCs/>
                <w:sz w:val="24"/>
                <w:szCs w:val="24"/>
                <w:lang w:val="uk-UA"/>
              </w:rPr>
            </w:pPr>
            <w:r w:rsidRPr="005534EE">
              <w:rPr>
                <w:i/>
                <w:iCs/>
                <w:sz w:val="24"/>
                <w:szCs w:val="24"/>
                <w:lang w:val="uk-UA"/>
              </w:rPr>
              <w:t>виявляє</w:t>
            </w:r>
            <w:r w:rsidRPr="005534EE">
              <w:rPr>
                <w:b/>
                <w:bCs/>
                <w:i/>
                <w:iCs/>
                <w:sz w:val="24"/>
                <w:szCs w:val="24"/>
                <w:lang w:val="uk-UA"/>
              </w:rPr>
              <w:t xml:space="preserve"> </w:t>
            </w:r>
            <w:r w:rsidRPr="005534EE">
              <w:rPr>
                <w:i/>
                <w:iCs/>
                <w:sz w:val="24"/>
                <w:szCs w:val="24"/>
                <w:lang w:val="uk-UA"/>
              </w:rPr>
              <w:t>власну</w:t>
            </w:r>
            <w:r w:rsidRPr="005534EE">
              <w:rPr>
                <w:b/>
                <w:bCs/>
                <w:i/>
                <w:iCs/>
                <w:sz w:val="24"/>
                <w:szCs w:val="24"/>
                <w:lang w:val="uk-UA"/>
              </w:rPr>
              <w:t xml:space="preserve"> </w:t>
            </w:r>
            <w:r w:rsidRPr="005534EE">
              <w:rPr>
                <w:i/>
                <w:iCs/>
                <w:sz w:val="24"/>
                <w:szCs w:val="24"/>
                <w:lang w:val="uk-UA"/>
              </w:rPr>
              <w:t>позицію</w:t>
            </w:r>
            <w:r w:rsidRPr="005534EE">
              <w:rPr>
                <w:b/>
                <w:bCs/>
                <w:i/>
                <w:iCs/>
                <w:sz w:val="24"/>
                <w:szCs w:val="24"/>
                <w:lang w:val="uk-UA"/>
              </w:rPr>
              <w:t xml:space="preserve"> </w:t>
            </w:r>
            <w:r w:rsidRPr="005534EE">
              <w:rPr>
                <w:i/>
                <w:iCs/>
                <w:sz w:val="24"/>
                <w:szCs w:val="24"/>
                <w:lang w:val="uk-UA"/>
              </w:rPr>
              <w:t>до</w:t>
            </w:r>
            <w:r w:rsidRPr="005534EE">
              <w:rPr>
                <w:b/>
                <w:bCs/>
                <w:i/>
                <w:iCs/>
                <w:sz w:val="24"/>
                <w:szCs w:val="24"/>
                <w:lang w:val="uk-UA"/>
              </w:rPr>
              <w:t>:</w:t>
            </w:r>
          </w:p>
          <w:p w:rsidR="003D163D" w:rsidRPr="005534EE" w:rsidRDefault="003D163D" w:rsidP="008942E2">
            <w:pPr>
              <w:pStyle w:val="ListParagraph"/>
              <w:numPr>
                <w:ilvl w:val="0"/>
                <w:numId w:val="3"/>
              </w:numPr>
              <w:ind w:left="0" w:firstLine="50"/>
              <w:jc w:val="both"/>
              <w:rPr>
                <w:b/>
                <w:bCs/>
                <w:color w:val="000000"/>
                <w:sz w:val="24"/>
                <w:szCs w:val="24"/>
                <w:shd w:val="clear" w:color="auto" w:fill="FFFFFF"/>
                <w:lang w:val="uk-UA" w:eastAsia="ru-RU"/>
              </w:rPr>
            </w:pPr>
            <w:r w:rsidRPr="005534EE">
              <w:rPr>
                <w:sz w:val="24"/>
                <w:szCs w:val="24"/>
                <w:lang w:val="uk-UA"/>
              </w:rPr>
              <w:t>підвищення власного адаптивного потенціалу шляхом регулярних занять спортом та загартовування організму</w:t>
            </w:r>
          </w:p>
          <w:p w:rsidR="003D163D" w:rsidRPr="005534EE" w:rsidRDefault="003D163D" w:rsidP="008942E2">
            <w:pPr>
              <w:pStyle w:val="ListParagraph"/>
              <w:ind w:left="0"/>
              <w:jc w:val="both"/>
              <w:rPr>
                <w:sz w:val="24"/>
                <w:szCs w:val="24"/>
                <w:highlight w:val="green"/>
                <w:lang w:val="uk-UA"/>
              </w:rPr>
            </w:pPr>
          </w:p>
        </w:tc>
        <w:tc>
          <w:tcPr>
            <w:tcW w:w="4533" w:type="dxa"/>
          </w:tcPr>
          <w:p w:rsidR="003D163D" w:rsidRPr="005534EE" w:rsidRDefault="003D163D" w:rsidP="008942E2">
            <w:pPr>
              <w:pStyle w:val="TableParagraph"/>
              <w:ind w:left="0"/>
              <w:jc w:val="both"/>
              <w:rPr>
                <w:sz w:val="24"/>
                <w:szCs w:val="24"/>
                <w:lang w:val="uk-UA"/>
              </w:rPr>
            </w:pPr>
            <w:r w:rsidRPr="005534EE">
              <w:rPr>
                <w:sz w:val="24"/>
                <w:szCs w:val="24"/>
                <w:lang w:val="uk-UA"/>
              </w:rPr>
              <w:t xml:space="preserve">Адаптація як загальна властивість біологічних систем. Принцип єдності організмів та середовища мешкання. </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Загальні закономірності формування адаптацій. Поняття про преадаптацію та постадаптацію. Основне значення формування адаптацій – підтримання гомеостазу біологічних систем. Властивості та класифікації адаптацій. Поняття про види ценофіли та ценофоби. Поняття про екологічну нішу та її адаптивне значення. </w:t>
            </w:r>
          </w:p>
          <w:p w:rsidR="003D163D" w:rsidRPr="005534EE" w:rsidRDefault="003D163D" w:rsidP="008942E2">
            <w:pPr>
              <w:pStyle w:val="TableParagraph"/>
              <w:ind w:left="0"/>
              <w:jc w:val="both"/>
              <w:rPr>
                <w:strike/>
                <w:sz w:val="24"/>
                <w:szCs w:val="24"/>
                <w:lang w:val="uk-UA"/>
              </w:rPr>
            </w:pPr>
            <w:r w:rsidRPr="005534EE">
              <w:rPr>
                <w:sz w:val="24"/>
                <w:szCs w:val="24"/>
                <w:lang w:val="uk-UA"/>
              </w:rPr>
              <w:t xml:space="preserve">Поняття про адаптивну радіацію. Поняття про спряжену еволюцію (коеволюцію) та коадаптацію. </w:t>
            </w:r>
          </w:p>
          <w:p w:rsidR="003D163D" w:rsidRPr="005534EE" w:rsidRDefault="003D163D" w:rsidP="008942E2">
            <w:pPr>
              <w:pStyle w:val="TableParagraph"/>
              <w:ind w:left="0"/>
              <w:jc w:val="both"/>
              <w:rPr>
                <w:sz w:val="24"/>
                <w:szCs w:val="24"/>
                <w:lang w:val="uk-UA"/>
              </w:rPr>
            </w:pPr>
            <w:r w:rsidRPr="005534EE">
              <w:rPr>
                <w:sz w:val="24"/>
                <w:szCs w:val="24"/>
                <w:lang w:val="uk-UA"/>
              </w:rPr>
              <w:t>Клітинні механізми адаптацій біологічних систем. Адаптивні особливості клітинних циклів. Стратегії адаптацій одноклітинних організмів: прокаріотів та протистів.</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Основні середовища існування та адаптації до них організмів. Життєві форми тварин та рослин як адаптації до середовища проживання. </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Екологічні групи гідробіонтів та їх адаптації до різних умов водного середовища. Адаптації організмів до проживання у різних умовах наземно-повітряного середовища. Пойкілотермні та гомойотермні тварини. Способи терморегуляції організмів. Правила Алена та Бергмана. Організм живих істот як середовище існування. Адаптації організмів до існування у ґрунті. </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Паразитизм та його форми.  Поширення паразитизму серед різних груп живих істот. Адаптації паразитів. Шляхи проникнення паразитів в організм хазяїна. Міграції паразитів в організмі хазяїна. Шкода, що паразити завдають організмові хазяїна Відповідь організму хазяїна на проникнення паразитів.  </w:t>
            </w:r>
          </w:p>
          <w:p w:rsidR="003D163D" w:rsidRPr="005534EE" w:rsidRDefault="003D163D" w:rsidP="008942E2">
            <w:pPr>
              <w:spacing w:after="0" w:line="240" w:lineRule="auto"/>
              <w:jc w:val="both"/>
              <w:rPr>
                <w:rFonts w:ascii="Times New Roman" w:hAnsi="Times New Roman" w:cs="Times New Roman"/>
                <w:strike/>
                <w:sz w:val="24"/>
                <w:szCs w:val="24"/>
                <w:lang w:val="uk-UA"/>
              </w:rPr>
            </w:pPr>
            <w:r w:rsidRPr="005534EE">
              <w:rPr>
                <w:rFonts w:ascii="Times New Roman" w:hAnsi="Times New Roman" w:cs="Times New Roman"/>
                <w:sz w:val="24"/>
                <w:szCs w:val="24"/>
                <w:lang w:val="uk-UA"/>
              </w:rPr>
              <w:t xml:space="preserve">Адаптивний характер поведінкових реакцій різних видів тварин. Методи вивчення поведінки тварин. Вроджена пристосувальна діяльність організму: безумовні рефлекси та інстинкти. Умовні рефлекси як адаптації до змін, що відбуваються у зовнішньому та внутрішньому середовищах. </w:t>
            </w:r>
          </w:p>
          <w:p w:rsidR="003D163D" w:rsidRPr="005534EE" w:rsidRDefault="003D163D" w:rsidP="008942E2">
            <w:pPr>
              <w:pStyle w:val="TableParagraph"/>
              <w:ind w:left="0"/>
              <w:jc w:val="both"/>
              <w:rPr>
                <w:sz w:val="24"/>
                <w:szCs w:val="24"/>
                <w:lang w:val="uk-UA"/>
              </w:rPr>
            </w:pPr>
            <w:r w:rsidRPr="005534EE">
              <w:rPr>
                <w:sz w:val="24"/>
                <w:szCs w:val="24"/>
                <w:lang w:val="uk-UA"/>
              </w:rPr>
              <w:t>Адаптивні біологічні ритми біологічних систем різного рівня організації. Типи адаптивних біологічних ритмів організмів: зовнішні та внутрішні, добові, місячні, припливно-відпливні, сезонні, річні, багаторічні. Фотоперіодизм та його адаптивне значення.</w:t>
            </w:r>
          </w:p>
          <w:p w:rsidR="003D163D" w:rsidRPr="005534EE" w:rsidRDefault="003D163D" w:rsidP="008942E2">
            <w:pPr>
              <w:pStyle w:val="TableParagraph"/>
              <w:ind w:left="0"/>
              <w:jc w:val="both"/>
              <w:rPr>
                <w:b/>
                <w:bCs/>
                <w:i/>
                <w:iCs/>
                <w:sz w:val="24"/>
                <w:szCs w:val="24"/>
                <w:lang w:val="uk-UA"/>
              </w:rPr>
            </w:pPr>
            <w:r w:rsidRPr="005534EE">
              <w:rPr>
                <w:b/>
                <w:bCs/>
                <w:i/>
                <w:iCs/>
                <w:sz w:val="24"/>
                <w:szCs w:val="24"/>
                <w:lang w:val="uk-UA"/>
              </w:rPr>
              <w:t>Практичні роботи</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Визначення ознак адаптованості рослин та тварин до середовища мешкання </w:t>
            </w:r>
          </w:p>
          <w:p w:rsidR="003D163D" w:rsidRPr="005534EE" w:rsidRDefault="003D163D" w:rsidP="008942E2">
            <w:pPr>
              <w:pStyle w:val="ListParagraph"/>
              <w:tabs>
                <w:tab w:val="left" w:pos="0"/>
              </w:tabs>
              <w:ind w:left="0"/>
              <w:rPr>
                <w:color w:val="FF0000"/>
                <w:sz w:val="24"/>
                <w:szCs w:val="24"/>
                <w:lang w:val="uk-UA"/>
              </w:rPr>
            </w:pPr>
            <w:r w:rsidRPr="005534EE">
              <w:rPr>
                <w:rStyle w:val="a"/>
                <w:strike/>
                <w:sz w:val="24"/>
                <w:szCs w:val="24"/>
                <w:lang w:val="uk-UA"/>
              </w:rPr>
              <w:t xml:space="preserve"> </w:t>
            </w:r>
          </w:p>
          <w:p w:rsidR="003D163D" w:rsidRPr="005534EE" w:rsidRDefault="003D163D" w:rsidP="008942E2">
            <w:pPr>
              <w:pStyle w:val="ListParagraph"/>
              <w:tabs>
                <w:tab w:val="left" w:pos="0"/>
              </w:tabs>
              <w:ind w:left="0"/>
              <w:rPr>
                <w:color w:val="FF0000"/>
                <w:sz w:val="24"/>
                <w:szCs w:val="24"/>
                <w:lang w:val="uk-UA"/>
              </w:rPr>
            </w:pPr>
          </w:p>
        </w:tc>
      </w:tr>
      <w:tr w:rsidR="003D163D" w:rsidRPr="005534EE">
        <w:trPr>
          <w:trHeight w:val="578"/>
        </w:trPr>
        <w:tc>
          <w:tcPr>
            <w:tcW w:w="10170" w:type="dxa"/>
            <w:gridSpan w:val="2"/>
          </w:tcPr>
          <w:p w:rsidR="003D163D" w:rsidRPr="005534EE" w:rsidRDefault="003D163D" w:rsidP="008942E2">
            <w:pPr>
              <w:pStyle w:val="TableParagraph"/>
              <w:spacing w:line="237" w:lineRule="auto"/>
              <w:ind w:right="378"/>
              <w:jc w:val="center"/>
              <w:rPr>
                <w:sz w:val="24"/>
                <w:szCs w:val="24"/>
                <w:lang w:val="uk-UA"/>
              </w:rPr>
            </w:pPr>
            <w:r w:rsidRPr="005534EE">
              <w:rPr>
                <w:b/>
                <w:bCs/>
                <w:sz w:val="24"/>
                <w:szCs w:val="24"/>
                <w:lang w:val="uk-UA"/>
              </w:rPr>
              <w:t>Тема 6.   Біологічні основи здорового способу життя   (12 год.)</w:t>
            </w:r>
          </w:p>
        </w:tc>
      </w:tr>
      <w:tr w:rsidR="003D163D" w:rsidRPr="00714C9D">
        <w:trPr>
          <w:trHeight w:val="578"/>
        </w:trPr>
        <w:tc>
          <w:tcPr>
            <w:tcW w:w="5637" w:type="dxa"/>
          </w:tcPr>
          <w:p w:rsidR="003D163D" w:rsidRPr="005534EE" w:rsidRDefault="003D163D" w:rsidP="008942E2">
            <w:pPr>
              <w:spacing w:after="0" w:line="240" w:lineRule="auto"/>
              <w:jc w:val="both"/>
              <w:rPr>
                <w:rFonts w:ascii="Times New Roman" w:hAnsi="Times New Roman" w:cs="Times New Roman"/>
                <w:b/>
                <w:bCs/>
                <w:sz w:val="24"/>
                <w:szCs w:val="24"/>
                <w:shd w:val="clear" w:color="auto" w:fill="FFFFFF"/>
                <w:lang w:val="uk-UA" w:eastAsia="ru-RU"/>
              </w:rPr>
            </w:pPr>
            <w:r w:rsidRPr="005534EE">
              <w:rPr>
                <w:rFonts w:ascii="Times New Roman" w:hAnsi="Times New Roman" w:cs="Times New Roman"/>
                <w:b/>
                <w:bCs/>
                <w:sz w:val="24"/>
                <w:szCs w:val="24"/>
                <w:shd w:val="clear" w:color="auto" w:fill="FFFFFF"/>
                <w:lang w:val="uk-UA" w:eastAsia="ru-RU"/>
              </w:rPr>
              <w:t>Знаннєвий компонент</w:t>
            </w:r>
          </w:p>
          <w:p w:rsidR="003D163D" w:rsidRPr="005534EE" w:rsidRDefault="003D163D" w:rsidP="008942E2">
            <w:pPr>
              <w:spacing w:after="0" w:line="240" w:lineRule="auto"/>
              <w:jc w:val="both"/>
              <w:rPr>
                <w:rFonts w:ascii="Times New Roman" w:hAnsi="Times New Roman" w:cs="Times New Roman"/>
                <w:i/>
                <w:iCs/>
                <w:sz w:val="24"/>
                <w:szCs w:val="24"/>
                <w:shd w:val="clear" w:color="auto" w:fill="FFFFFF"/>
                <w:lang w:val="uk-UA" w:eastAsia="ru-RU"/>
              </w:rPr>
            </w:pPr>
            <w:r w:rsidRPr="005534EE">
              <w:rPr>
                <w:rFonts w:ascii="Times New Roman" w:hAnsi="Times New Roman" w:cs="Times New Roman"/>
                <w:i/>
                <w:iCs/>
                <w:sz w:val="24"/>
                <w:szCs w:val="24"/>
                <w:shd w:val="clear" w:color="auto" w:fill="FFFFFF"/>
                <w:lang w:val="uk-UA" w:eastAsia="ru-RU"/>
              </w:rPr>
              <w:t>оперує термінами:</w:t>
            </w:r>
          </w:p>
          <w:p w:rsidR="003D163D" w:rsidRPr="005534EE" w:rsidRDefault="003D163D" w:rsidP="008942E2">
            <w:pPr>
              <w:spacing w:after="0" w:line="240" w:lineRule="auto"/>
              <w:rPr>
                <w:rFonts w:ascii="Times New Roman" w:hAnsi="Times New Roman" w:cs="Times New Roman"/>
                <w:sz w:val="24"/>
                <w:szCs w:val="24"/>
                <w:shd w:val="clear" w:color="auto" w:fill="FFFFFF"/>
                <w:lang w:val="uk-UA" w:eastAsia="ru-RU"/>
              </w:rPr>
            </w:pPr>
            <w:r w:rsidRPr="005534EE">
              <w:rPr>
                <w:rFonts w:ascii="Times New Roman" w:hAnsi="Times New Roman" w:cs="Times New Roman"/>
                <w:b/>
                <w:bCs/>
                <w:sz w:val="24"/>
                <w:szCs w:val="24"/>
                <w:shd w:val="clear" w:color="auto" w:fill="FFFFFF"/>
                <w:lang w:val="uk-UA" w:eastAsia="ru-RU"/>
              </w:rPr>
              <w:t xml:space="preserve">- </w:t>
            </w:r>
            <w:r w:rsidRPr="005534EE">
              <w:rPr>
                <w:rFonts w:ascii="Times New Roman" w:hAnsi="Times New Roman" w:cs="Times New Roman"/>
                <w:sz w:val="24"/>
                <w:szCs w:val="24"/>
                <w:shd w:val="clear" w:color="auto" w:fill="FFFFFF"/>
                <w:lang w:val="uk-UA" w:eastAsia="ru-RU"/>
              </w:rPr>
              <w:t xml:space="preserve"> гіподинамія, </w:t>
            </w:r>
            <w:r w:rsidRPr="005534EE">
              <w:rPr>
                <w:rFonts w:ascii="Times New Roman" w:hAnsi="Times New Roman" w:cs="Times New Roman"/>
                <w:sz w:val="24"/>
                <w:szCs w:val="24"/>
                <w:lang w:val="uk-UA"/>
              </w:rPr>
              <w:t>інфекційні,  інвазійні та трансмісивні захворювання, пріони;</w:t>
            </w:r>
          </w:p>
          <w:p w:rsidR="003D163D" w:rsidRPr="005534EE" w:rsidRDefault="003D163D" w:rsidP="008942E2">
            <w:pPr>
              <w:spacing w:after="0" w:line="240" w:lineRule="auto"/>
              <w:rPr>
                <w:rFonts w:ascii="Times New Roman" w:hAnsi="Times New Roman" w:cs="Times New Roman"/>
                <w:i/>
                <w:iCs/>
                <w:sz w:val="24"/>
                <w:szCs w:val="24"/>
                <w:lang w:val="uk-UA" w:eastAsia="uk-UA"/>
              </w:rPr>
            </w:pPr>
            <w:r w:rsidRPr="005534EE">
              <w:rPr>
                <w:rFonts w:ascii="Times New Roman" w:hAnsi="Times New Roman" w:cs="Times New Roman"/>
                <w:i/>
                <w:iCs/>
                <w:sz w:val="24"/>
                <w:szCs w:val="24"/>
                <w:lang w:val="uk-UA" w:eastAsia="uk-UA"/>
              </w:rPr>
              <w:t>називає:</w:t>
            </w:r>
          </w:p>
          <w:p w:rsidR="003D163D" w:rsidRPr="005534EE" w:rsidRDefault="003D163D" w:rsidP="008942E2">
            <w:pPr>
              <w:spacing w:after="0" w:line="240" w:lineRule="auto"/>
              <w:rPr>
                <w:rFonts w:ascii="Times New Roman" w:hAnsi="Times New Roman" w:cs="Times New Roman"/>
                <w:sz w:val="24"/>
                <w:szCs w:val="24"/>
                <w:lang w:val="uk-UA"/>
              </w:rPr>
            </w:pPr>
            <w:r w:rsidRPr="005534EE">
              <w:rPr>
                <w:rFonts w:ascii="Times New Roman" w:hAnsi="Times New Roman" w:cs="Times New Roman"/>
                <w:b/>
                <w:bCs/>
                <w:sz w:val="24"/>
                <w:szCs w:val="24"/>
                <w:lang w:val="uk-UA" w:eastAsia="uk-UA"/>
              </w:rPr>
              <w:t>-</w:t>
            </w:r>
            <w:r w:rsidRPr="005534EE">
              <w:rPr>
                <w:rFonts w:ascii="Times New Roman" w:hAnsi="Times New Roman" w:cs="Times New Roman"/>
                <w:sz w:val="24"/>
                <w:szCs w:val="24"/>
                <w:lang w:val="uk-UA"/>
              </w:rPr>
              <w:t xml:space="preserve"> науки, що вивчають здоров’я людини; </w:t>
            </w:r>
          </w:p>
          <w:p w:rsidR="003D163D" w:rsidRPr="005534EE" w:rsidRDefault="003D163D" w:rsidP="008942E2">
            <w:p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 xml:space="preserve">- сучасні методи діагностики інфекційних та інвазійних захворювань людини; </w:t>
            </w:r>
          </w:p>
          <w:p w:rsidR="003D163D" w:rsidRPr="005534EE" w:rsidRDefault="003D163D" w:rsidP="008942E2">
            <w:pPr>
              <w:spacing w:after="0" w:line="240" w:lineRule="auto"/>
              <w:rPr>
                <w:rFonts w:ascii="Times New Roman" w:hAnsi="Times New Roman" w:cs="Times New Roman"/>
                <w:b/>
                <w:bCs/>
                <w:sz w:val="24"/>
                <w:szCs w:val="24"/>
                <w:lang w:val="uk-UA" w:eastAsia="uk-UA"/>
              </w:rPr>
            </w:pPr>
            <w:r w:rsidRPr="005534EE">
              <w:rPr>
                <w:rFonts w:ascii="Times New Roman" w:hAnsi="Times New Roman" w:cs="Times New Roman"/>
                <w:sz w:val="24"/>
                <w:szCs w:val="24"/>
                <w:lang w:val="uk-UA"/>
              </w:rPr>
              <w:t>- шляхи зараження інфекційними хворобами;</w:t>
            </w:r>
          </w:p>
          <w:p w:rsidR="003D163D" w:rsidRPr="005534EE" w:rsidRDefault="003D163D" w:rsidP="008942E2">
            <w:pPr>
              <w:pStyle w:val="ListParagraph"/>
              <w:tabs>
                <w:tab w:val="left" w:pos="142"/>
              </w:tabs>
              <w:ind w:left="0"/>
              <w:jc w:val="both"/>
              <w:rPr>
                <w:rStyle w:val="a"/>
                <w:i/>
                <w:iCs/>
                <w:sz w:val="24"/>
                <w:szCs w:val="24"/>
                <w:lang w:val="uk-UA"/>
              </w:rPr>
            </w:pPr>
            <w:r w:rsidRPr="005534EE">
              <w:rPr>
                <w:rStyle w:val="a"/>
                <w:i/>
                <w:iCs/>
                <w:sz w:val="24"/>
                <w:szCs w:val="24"/>
                <w:lang w:val="uk-UA"/>
              </w:rPr>
              <w:t>наводить приклади:</w:t>
            </w:r>
          </w:p>
          <w:p w:rsidR="003D163D" w:rsidRDefault="003D163D" w:rsidP="008942E2">
            <w:pPr>
              <w:pStyle w:val="ListParagraph"/>
              <w:tabs>
                <w:tab w:val="left" w:pos="142"/>
              </w:tabs>
              <w:ind w:left="0"/>
              <w:rPr>
                <w:sz w:val="24"/>
                <w:szCs w:val="24"/>
                <w:lang w:val="uk-UA"/>
              </w:rPr>
            </w:pPr>
            <w:r w:rsidRPr="005534EE">
              <w:rPr>
                <w:rStyle w:val="a"/>
                <w:b/>
                <w:bCs/>
                <w:sz w:val="24"/>
                <w:szCs w:val="24"/>
                <w:lang w:val="uk-UA"/>
              </w:rPr>
              <w:t>-</w:t>
            </w:r>
            <w:r w:rsidRPr="005534EE">
              <w:rPr>
                <w:sz w:val="24"/>
                <w:szCs w:val="24"/>
                <w:lang w:val="uk-UA"/>
              </w:rPr>
              <w:t xml:space="preserve"> захворювань опорно-рухової,  кровоносної,  дихальної, нервової, ендокринної систем організму людини;                             </w:t>
            </w:r>
          </w:p>
          <w:p w:rsidR="003D163D" w:rsidRPr="005534EE" w:rsidRDefault="003D163D" w:rsidP="008942E2">
            <w:pPr>
              <w:pStyle w:val="ListParagraph"/>
              <w:tabs>
                <w:tab w:val="left" w:pos="142"/>
              </w:tabs>
              <w:ind w:left="0"/>
              <w:rPr>
                <w:sz w:val="24"/>
                <w:szCs w:val="24"/>
                <w:lang w:val="uk-UA"/>
              </w:rPr>
            </w:pPr>
            <w:r w:rsidRPr="005534EE">
              <w:rPr>
                <w:sz w:val="24"/>
                <w:szCs w:val="24"/>
                <w:lang w:val="uk-UA"/>
              </w:rPr>
              <w:t xml:space="preserve">- основних вірусних і бактеріальних захворювань людини; </w:t>
            </w:r>
          </w:p>
          <w:p w:rsidR="003D163D" w:rsidRPr="00357F99" w:rsidRDefault="003D163D" w:rsidP="008942E2">
            <w:pPr>
              <w:pStyle w:val="ListParagraph"/>
              <w:tabs>
                <w:tab w:val="left" w:pos="142"/>
              </w:tabs>
              <w:ind w:left="0"/>
              <w:rPr>
                <w:sz w:val="24"/>
                <w:szCs w:val="24"/>
                <w:lang w:val="uk-UA"/>
              </w:rPr>
            </w:pPr>
            <w:r w:rsidRPr="005534EE">
              <w:rPr>
                <w:sz w:val="24"/>
                <w:szCs w:val="24"/>
                <w:lang w:val="uk-UA"/>
              </w:rPr>
              <w:t xml:space="preserve">- інвазійних захворювань </w:t>
            </w:r>
            <w:r w:rsidRPr="00357F99">
              <w:rPr>
                <w:sz w:val="24"/>
                <w:szCs w:val="24"/>
                <w:lang w:val="uk-UA"/>
              </w:rPr>
              <w:t>людини, спричинених паразитичними одноклітинними тваринами, червами та членистоногими;</w:t>
            </w:r>
          </w:p>
          <w:p w:rsidR="003D163D" w:rsidRDefault="003D163D" w:rsidP="008942E2">
            <w:pPr>
              <w:pStyle w:val="ListParagraph"/>
              <w:tabs>
                <w:tab w:val="left" w:pos="142"/>
              </w:tabs>
              <w:ind w:left="0"/>
              <w:rPr>
                <w:sz w:val="24"/>
                <w:szCs w:val="24"/>
                <w:lang w:val="uk-UA"/>
              </w:rPr>
            </w:pPr>
            <w:r w:rsidRPr="005534EE">
              <w:rPr>
                <w:sz w:val="24"/>
                <w:szCs w:val="24"/>
                <w:lang w:val="uk-UA"/>
              </w:rPr>
              <w:t xml:space="preserve">-  членистоногих – </w:t>
            </w:r>
            <w:r>
              <w:rPr>
                <w:sz w:val="24"/>
                <w:szCs w:val="24"/>
                <w:lang w:val="uk-UA"/>
              </w:rPr>
              <w:t xml:space="preserve"> </w:t>
            </w:r>
            <w:r w:rsidRPr="005534EE">
              <w:rPr>
                <w:sz w:val="24"/>
                <w:szCs w:val="24"/>
                <w:lang w:val="uk-UA"/>
              </w:rPr>
              <w:t xml:space="preserve">переносників збудників захворювань людини;                         </w:t>
            </w:r>
          </w:p>
          <w:p w:rsidR="003D163D" w:rsidRDefault="003D163D" w:rsidP="008942E2">
            <w:pPr>
              <w:pStyle w:val="ListParagraph"/>
              <w:tabs>
                <w:tab w:val="left" w:pos="142"/>
              </w:tabs>
              <w:ind w:left="0"/>
              <w:rPr>
                <w:sz w:val="24"/>
                <w:szCs w:val="24"/>
                <w:lang w:val="uk-UA"/>
              </w:rPr>
            </w:pPr>
            <w:r>
              <w:rPr>
                <w:sz w:val="24"/>
                <w:szCs w:val="24"/>
                <w:lang w:val="uk-UA"/>
              </w:rPr>
              <w:t xml:space="preserve">- </w:t>
            </w:r>
            <w:r w:rsidRPr="005534EE">
              <w:rPr>
                <w:sz w:val="24"/>
                <w:szCs w:val="24"/>
                <w:lang w:val="uk-UA"/>
              </w:rPr>
              <w:t xml:space="preserve">паразитичних грибів - збудників захворювань людини              </w:t>
            </w:r>
          </w:p>
          <w:p w:rsidR="003D163D" w:rsidRPr="005534EE" w:rsidRDefault="003D163D" w:rsidP="008942E2">
            <w:pPr>
              <w:pStyle w:val="ListParagraph"/>
              <w:tabs>
                <w:tab w:val="left" w:pos="142"/>
              </w:tabs>
              <w:ind w:left="0"/>
              <w:rPr>
                <w:rStyle w:val="a"/>
                <w:b/>
                <w:bCs/>
                <w:sz w:val="24"/>
                <w:szCs w:val="24"/>
                <w:lang w:val="uk-UA"/>
              </w:rPr>
            </w:pPr>
            <w:r w:rsidRPr="005534EE">
              <w:rPr>
                <w:sz w:val="24"/>
                <w:szCs w:val="24"/>
                <w:lang w:val="uk-UA"/>
              </w:rPr>
              <w:t>- застосування антибіотиків, вакцин та сироваток для профілактики та лікування захворювань людини;</w:t>
            </w:r>
          </w:p>
          <w:p w:rsidR="003D163D" w:rsidRPr="005534EE" w:rsidRDefault="003D163D" w:rsidP="008942E2">
            <w:pPr>
              <w:pStyle w:val="ListParagraph"/>
              <w:tabs>
                <w:tab w:val="left" w:pos="142"/>
              </w:tabs>
              <w:ind w:left="0"/>
              <w:rPr>
                <w:rStyle w:val="a"/>
                <w:i/>
                <w:iCs/>
                <w:sz w:val="24"/>
                <w:szCs w:val="24"/>
                <w:lang w:val="uk-UA"/>
              </w:rPr>
            </w:pPr>
            <w:r w:rsidRPr="005534EE">
              <w:rPr>
                <w:rStyle w:val="a"/>
                <w:i/>
                <w:iCs/>
                <w:sz w:val="24"/>
                <w:szCs w:val="24"/>
                <w:lang w:val="uk-UA"/>
              </w:rPr>
              <w:t>характеризує:</w:t>
            </w:r>
          </w:p>
          <w:p w:rsidR="003D163D" w:rsidRPr="005534EE" w:rsidRDefault="003D163D" w:rsidP="008942E2">
            <w:pPr>
              <w:pStyle w:val="ListParagraph"/>
              <w:tabs>
                <w:tab w:val="left" w:pos="142"/>
              </w:tabs>
              <w:ind w:left="0"/>
              <w:rPr>
                <w:sz w:val="24"/>
                <w:szCs w:val="24"/>
                <w:lang w:val="uk-UA"/>
              </w:rPr>
            </w:pPr>
            <w:r w:rsidRPr="005534EE">
              <w:rPr>
                <w:rStyle w:val="a"/>
                <w:b/>
                <w:bCs/>
                <w:sz w:val="24"/>
                <w:szCs w:val="24"/>
                <w:lang w:val="uk-UA"/>
              </w:rPr>
              <w:t>-</w:t>
            </w:r>
            <w:r w:rsidRPr="005534EE">
              <w:rPr>
                <w:sz w:val="24"/>
                <w:szCs w:val="24"/>
                <w:lang w:val="uk-UA"/>
              </w:rPr>
              <w:t xml:space="preserve"> принципи здорового способу життя;</w:t>
            </w:r>
          </w:p>
          <w:p w:rsidR="003D163D" w:rsidRPr="005534EE" w:rsidRDefault="003D163D" w:rsidP="008942E2">
            <w:pPr>
              <w:pStyle w:val="ListParagraph"/>
              <w:tabs>
                <w:tab w:val="left" w:pos="142"/>
              </w:tabs>
              <w:ind w:left="0"/>
              <w:rPr>
                <w:sz w:val="24"/>
                <w:szCs w:val="24"/>
                <w:lang w:val="uk-UA"/>
              </w:rPr>
            </w:pPr>
            <w:r w:rsidRPr="005534EE">
              <w:rPr>
                <w:sz w:val="24"/>
                <w:szCs w:val="24"/>
                <w:lang w:val="uk-UA"/>
              </w:rPr>
              <w:t>- імунну систему людини, особливості її функціонування;</w:t>
            </w:r>
          </w:p>
          <w:p w:rsidR="003D163D" w:rsidRPr="005534EE" w:rsidRDefault="003D163D" w:rsidP="008942E2">
            <w:pPr>
              <w:widowControl w:val="0"/>
              <w:numPr>
                <w:ilvl w:val="0"/>
                <w:numId w:val="1"/>
              </w:numPr>
              <w:tabs>
                <w:tab w:val="left" w:pos="0"/>
              </w:tabs>
              <w:spacing w:after="0" w:line="240" w:lineRule="auto"/>
              <w:ind w:left="0" w:right="228" w:hanging="132"/>
              <w:rPr>
                <w:rFonts w:ascii="Times New Roman" w:hAnsi="Times New Roman" w:cs="Times New Roman"/>
                <w:spacing w:val="3"/>
                <w:sz w:val="24"/>
                <w:szCs w:val="24"/>
                <w:shd w:val="clear" w:color="auto" w:fill="FFFFFF"/>
                <w:lang w:val="uk-UA"/>
              </w:rPr>
            </w:pPr>
            <w:r w:rsidRPr="005534EE">
              <w:rPr>
                <w:rFonts w:ascii="Times New Roman" w:hAnsi="Times New Roman" w:cs="Times New Roman"/>
                <w:spacing w:val="3"/>
                <w:sz w:val="24"/>
                <w:szCs w:val="24"/>
                <w:shd w:val="clear" w:color="auto" w:fill="FFFFFF"/>
                <w:lang w:val="uk-UA"/>
              </w:rPr>
              <w:t xml:space="preserve">механізми дії клітинного та гуморального імунітету; </w:t>
            </w:r>
          </w:p>
          <w:p w:rsidR="003D163D" w:rsidRPr="005534EE" w:rsidRDefault="003D163D" w:rsidP="008942E2">
            <w:pPr>
              <w:pStyle w:val="ListParagraph"/>
              <w:tabs>
                <w:tab w:val="left" w:pos="142"/>
              </w:tabs>
              <w:ind w:left="0"/>
              <w:rPr>
                <w:sz w:val="24"/>
                <w:szCs w:val="24"/>
                <w:lang w:val="uk-UA"/>
              </w:rPr>
            </w:pPr>
            <w:r w:rsidRPr="005534EE">
              <w:rPr>
                <w:rStyle w:val="a"/>
                <w:b/>
                <w:bCs/>
                <w:sz w:val="24"/>
                <w:szCs w:val="24"/>
                <w:lang w:val="uk-UA"/>
              </w:rPr>
              <w:t xml:space="preserve">- </w:t>
            </w:r>
            <w:r w:rsidRPr="005534EE">
              <w:rPr>
                <w:sz w:val="24"/>
                <w:szCs w:val="24"/>
                <w:lang w:val="uk-UA"/>
              </w:rPr>
              <w:t>інфекційні та інвазійні захворювання людини;                                     - трансмісивні захворювання та їхні природні осередки;</w:t>
            </w:r>
          </w:p>
          <w:p w:rsidR="003D163D" w:rsidRPr="005534EE" w:rsidRDefault="003D163D" w:rsidP="008942E2">
            <w:pPr>
              <w:pStyle w:val="ListParagraph"/>
              <w:tabs>
                <w:tab w:val="left" w:pos="142"/>
              </w:tabs>
              <w:ind w:left="0"/>
              <w:rPr>
                <w:rStyle w:val="a"/>
                <w:i/>
                <w:iCs/>
                <w:sz w:val="24"/>
                <w:szCs w:val="24"/>
                <w:lang w:val="uk-UA"/>
              </w:rPr>
            </w:pPr>
            <w:r w:rsidRPr="005534EE">
              <w:rPr>
                <w:rStyle w:val="a"/>
                <w:i/>
                <w:iCs/>
                <w:sz w:val="24"/>
                <w:szCs w:val="24"/>
                <w:lang w:val="uk-UA"/>
              </w:rPr>
              <w:t>пояснює:</w:t>
            </w:r>
          </w:p>
          <w:p w:rsidR="003D163D" w:rsidRPr="005534EE" w:rsidRDefault="003D163D" w:rsidP="008942E2">
            <w:pPr>
              <w:pStyle w:val="ListParagraph"/>
              <w:numPr>
                <w:ilvl w:val="0"/>
                <w:numId w:val="1"/>
              </w:numPr>
              <w:tabs>
                <w:tab w:val="left" w:pos="142"/>
              </w:tabs>
              <w:ind w:left="0" w:right="228" w:firstLine="0"/>
              <w:rPr>
                <w:sz w:val="24"/>
                <w:szCs w:val="24"/>
                <w:lang w:val="uk-UA"/>
              </w:rPr>
            </w:pPr>
            <w:r w:rsidRPr="005534EE">
              <w:rPr>
                <w:sz w:val="24"/>
                <w:szCs w:val="24"/>
                <w:lang w:val="uk-UA"/>
              </w:rPr>
              <w:t>механізми взаємодії системи антиген-антитіло;                          - вплив стресових факторів на організм людини та їх профілактика;</w:t>
            </w:r>
          </w:p>
          <w:p w:rsidR="003D163D" w:rsidRPr="005534EE" w:rsidRDefault="003D163D" w:rsidP="008942E2">
            <w:p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 заходи профілактики  захворювань опорно – рухової, кровоносної, дихальної, нервової, ендокринної систем органів;</w:t>
            </w:r>
          </w:p>
          <w:p w:rsidR="003D163D" w:rsidRPr="005534EE" w:rsidRDefault="003D163D" w:rsidP="008942E2">
            <w:p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 заходи профіла</w:t>
            </w:r>
            <w:r>
              <w:rPr>
                <w:rFonts w:ascii="Times New Roman" w:hAnsi="Times New Roman" w:cs="Times New Roman"/>
                <w:sz w:val="24"/>
                <w:szCs w:val="24"/>
                <w:lang w:val="uk-UA"/>
              </w:rPr>
              <w:t>ктики інфекційних,  інвазійних</w:t>
            </w:r>
            <w:r w:rsidRPr="005534EE">
              <w:rPr>
                <w:rFonts w:ascii="Times New Roman" w:hAnsi="Times New Roman" w:cs="Times New Roman"/>
                <w:sz w:val="24"/>
                <w:szCs w:val="24"/>
                <w:lang w:val="uk-UA"/>
              </w:rPr>
              <w:t xml:space="preserve"> захворювань людини.</w:t>
            </w:r>
          </w:p>
          <w:p w:rsidR="003D163D" w:rsidRPr="005534EE" w:rsidRDefault="003D163D" w:rsidP="008942E2">
            <w:pPr>
              <w:spacing w:after="0" w:line="240" w:lineRule="auto"/>
              <w:rPr>
                <w:rFonts w:ascii="Times New Roman" w:hAnsi="Times New Roman" w:cs="Times New Roman"/>
                <w:b/>
                <w:bCs/>
                <w:sz w:val="24"/>
                <w:szCs w:val="24"/>
                <w:lang w:val="uk-UA"/>
              </w:rPr>
            </w:pPr>
            <w:r w:rsidRPr="005534EE">
              <w:rPr>
                <w:rFonts w:ascii="Times New Roman" w:hAnsi="Times New Roman" w:cs="Times New Roman"/>
                <w:b/>
                <w:bCs/>
                <w:sz w:val="24"/>
                <w:szCs w:val="24"/>
                <w:lang w:val="uk-UA"/>
              </w:rPr>
              <w:t>Діяльнісний компонент</w:t>
            </w:r>
          </w:p>
          <w:p w:rsidR="003D163D" w:rsidRPr="005534EE" w:rsidRDefault="003D163D" w:rsidP="008942E2">
            <w:pPr>
              <w:pStyle w:val="ListParagraph"/>
              <w:ind w:left="142" w:right="228"/>
              <w:rPr>
                <w:rStyle w:val="a"/>
                <w:b/>
                <w:bCs/>
                <w:sz w:val="24"/>
                <w:szCs w:val="24"/>
                <w:lang w:val="uk-UA"/>
              </w:rPr>
            </w:pPr>
            <w:r w:rsidRPr="005534EE">
              <w:rPr>
                <w:rStyle w:val="a"/>
                <w:sz w:val="24"/>
                <w:szCs w:val="24"/>
                <w:lang w:val="uk-UA"/>
              </w:rPr>
              <w:t>розпізнає</w:t>
            </w:r>
            <w:r w:rsidRPr="005534EE">
              <w:rPr>
                <w:rStyle w:val="a"/>
                <w:b/>
                <w:bCs/>
                <w:sz w:val="24"/>
                <w:szCs w:val="24"/>
                <w:lang w:val="uk-UA"/>
              </w:rPr>
              <w:t xml:space="preserve"> </w:t>
            </w:r>
            <w:r w:rsidRPr="005534EE">
              <w:rPr>
                <w:rStyle w:val="a"/>
                <w:sz w:val="24"/>
                <w:szCs w:val="24"/>
                <w:lang w:val="uk-UA"/>
              </w:rPr>
              <w:t>(</w:t>
            </w:r>
            <w:r w:rsidRPr="005534EE">
              <w:rPr>
                <w:rStyle w:val="a"/>
                <w:i/>
                <w:iCs/>
                <w:sz w:val="24"/>
                <w:szCs w:val="24"/>
                <w:lang w:val="uk-UA"/>
              </w:rPr>
              <w:t xml:space="preserve"> на малюнках</w:t>
            </w:r>
            <w:r w:rsidRPr="005534EE">
              <w:rPr>
                <w:rStyle w:val="a"/>
                <w:sz w:val="24"/>
                <w:szCs w:val="24"/>
                <w:lang w:val="uk-UA"/>
              </w:rPr>
              <w:t>)</w:t>
            </w:r>
            <w:r w:rsidRPr="005534EE">
              <w:rPr>
                <w:rStyle w:val="a"/>
                <w:b/>
                <w:bCs/>
                <w:sz w:val="24"/>
                <w:szCs w:val="24"/>
                <w:lang w:val="uk-UA"/>
              </w:rPr>
              <w:t xml:space="preserve">: </w:t>
            </w:r>
          </w:p>
          <w:p w:rsidR="003D163D" w:rsidRPr="005534EE" w:rsidRDefault="003D163D" w:rsidP="008942E2">
            <w:pPr>
              <w:pStyle w:val="ListParagraph"/>
              <w:tabs>
                <w:tab w:val="left" w:pos="0"/>
              </w:tabs>
              <w:ind w:left="34" w:right="228"/>
              <w:rPr>
                <w:spacing w:val="3"/>
                <w:sz w:val="24"/>
                <w:szCs w:val="24"/>
                <w:shd w:val="clear" w:color="auto" w:fill="FFFFFF"/>
                <w:lang w:val="uk-UA"/>
              </w:rPr>
            </w:pPr>
            <w:r w:rsidRPr="005534EE">
              <w:rPr>
                <w:spacing w:val="3"/>
                <w:sz w:val="24"/>
                <w:szCs w:val="24"/>
                <w:shd w:val="clear" w:color="auto" w:fill="FFFFFF"/>
                <w:lang w:val="uk-UA"/>
              </w:rPr>
              <w:t>- бактерії туберкульозу, дифтерії, правця  тощо;</w:t>
            </w:r>
          </w:p>
          <w:p w:rsidR="003D163D" w:rsidRPr="005534EE" w:rsidRDefault="003D163D" w:rsidP="008942E2">
            <w:pPr>
              <w:widowControl w:val="0"/>
              <w:tabs>
                <w:tab w:val="left" w:pos="0"/>
              </w:tabs>
              <w:spacing w:after="0" w:line="240" w:lineRule="auto"/>
              <w:ind w:left="34" w:right="228"/>
              <w:rPr>
                <w:rFonts w:ascii="Times New Roman" w:hAnsi="Times New Roman" w:cs="Times New Roman"/>
                <w:spacing w:val="3"/>
                <w:sz w:val="24"/>
                <w:szCs w:val="24"/>
                <w:shd w:val="clear" w:color="auto" w:fill="FFFFFF"/>
                <w:lang w:val="uk-UA"/>
              </w:rPr>
            </w:pPr>
            <w:r w:rsidRPr="005534EE">
              <w:rPr>
                <w:rFonts w:ascii="Times New Roman" w:hAnsi="Times New Roman" w:cs="Times New Roman"/>
                <w:spacing w:val="3"/>
                <w:sz w:val="24"/>
                <w:szCs w:val="24"/>
                <w:shd w:val="clear" w:color="auto" w:fill="FFFFFF"/>
                <w:lang w:val="uk-UA"/>
              </w:rPr>
              <w:t>- за зовнішніми ознаками вірусні захворювання (герпес, кір, гепатити, грип, сказ, тощо);</w:t>
            </w:r>
          </w:p>
          <w:p w:rsidR="003D163D" w:rsidRPr="005534EE" w:rsidRDefault="003D163D" w:rsidP="008942E2">
            <w:pPr>
              <w:widowControl w:val="0"/>
              <w:tabs>
                <w:tab w:val="left" w:pos="0"/>
              </w:tabs>
              <w:spacing w:after="0" w:line="240" w:lineRule="auto"/>
              <w:ind w:left="34" w:right="228"/>
              <w:rPr>
                <w:rFonts w:ascii="Times New Roman" w:hAnsi="Times New Roman" w:cs="Times New Roman"/>
                <w:spacing w:val="3"/>
                <w:sz w:val="24"/>
                <w:szCs w:val="24"/>
                <w:shd w:val="clear" w:color="auto" w:fill="FFFFFF"/>
                <w:lang w:val="uk-UA"/>
              </w:rPr>
            </w:pPr>
            <w:r w:rsidRPr="005534EE">
              <w:rPr>
                <w:rFonts w:ascii="Times New Roman" w:hAnsi="Times New Roman" w:cs="Times New Roman"/>
                <w:spacing w:val="3"/>
                <w:sz w:val="24"/>
                <w:szCs w:val="24"/>
                <w:shd w:val="clear" w:color="auto" w:fill="FFFFFF"/>
                <w:lang w:val="uk-UA"/>
              </w:rPr>
              <w:t>-паразитичних червів</w:t>
            </w:r>
          </w:p>
          <w:p w:rsidR="003D163D" w:rsidRPr="005534EE" w:rsidRDefault="003D163D" w:rsidP="008942E2">
            <w:pPr>
              <w:widowControl w:val="0"/>
              <w:tabs>
                <w:tab w:val="left" w:pos="0"/>
              </w:tabs>
              <w:spacing w:after="0" w:line="240" w:lineRule="auto"/>
              <w:ind w:left="34" w:right="228"/>
              <w:rPr>
                <w:rFonts w:ascii="Times New Roman" w:hAnsi="Times New Roman" w:cs="Times New Roman"/>
                <w:spacing w:val="3"/>
                <w:sz w:val="24"/>
                <w:szCs w:val="24"/>
                <w:shd w:val="clear" w:color="auto" w:fill="FFFFFF"/>
                <w:lang w:val="uk-UA"/>
              </w:rPr>
            </w:pPr>
            <w:r w:rsidRPr="005534EE">
              <w:rPr>
                <w:rFonts w:ascii="Times New Roman" w:hAnsi="Times New Roman" w:cs="Times New Roman"/>
                <w:sz w:val="24"/>
                <w:szCs w:val="24"/>
                <w:lang w:val="uk-UA"/>
              </w:rPr>
              <w:t xml:space="preserve">(печінковий і котячий  сисуни, бичачий та свинячий ціп’яки, ехінокок та альвеокок, стьожак широкий, аскарида людська, гострик, волосоголовець, анкілостома, трихінела тощо); </w:t>
            </w:r>
          </w:p>
          <w:p w:rsidR="003D163D" w:rsidRPr="005534EE" w:rsidRDefault="003D163D" w:rsidP="008942E2">
            <w:pPr>
              <w:widowControl w:val="0"/>
              <w:tabs>
                <w:tab w:val="left" w:pos="458"/>
              </w:tabs>
              <w:spacing w:after="0" w:line="237" w:lineRule="auto"/>
              <w:ind w:left="34" w:right="378"/>
              <w:rPr>
                <w:rFonts w:ascii="Times New Roman" w:hAnsi="Times New Roman" w:cs="Times New Roman"/>
                <w:sz w:val="24"/>
                <w:szCs w:val="24"/>
                <w:lang w:val="uk-UA"/>
              </w:rPr>
            </w:pPr>
            <w:r w:rsidRPr="005534EE">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5534EE">
              <w:rPr>
                <w:rFonts w:ascii="Times New Roman" w:hAnsi="Times New Roman" w:cs="Times New Roman"/>
                <w:sz w:val="24"/>
                <w:szCs w:val="24"/>
                <w:lang w:val="uk-UA"/>
              </w:rPr>
              <w:t>паразитичних і кровосисних комах</w:t>
            </w:r>
            <w:r>
              <w:rPr>
                <w:rFonts w:ascii="Times New Roman" w:hAnsi="Times New Roman" w:cs="Times New Roman"/>
                <w:sz w:val="24"/>
                <w:szCs w:val="24"/>
                <w:lang w:val="uk-UA"/>
              </w:rPr>
              <w:t xml:space="preserve"> </w:t>
            </w:r>
            <w:r w:rsidRPr="00357F99">
              <w:rPr>
                <w:rFonts w:ascii="Times New Roman" w:hAnsi="Times New Roman" w:cs="Times New Roman"/>
                <w:sz w:val="24"/>
                <w:szCs w:val="24"/>
                <w:lang w:val="uk-UA"/>
              </w:rPr>
              <w:t>та кліщів</w:t>
            </w:r>
            <w:r w:rsidRPr="005534EE">
              <w:rPr>
                <w:rFonts w:ascii="Times New Roman" w:hAnsi="Times New Roman" w:cs="Times New Roman"/>
                <w:sz w:val="24"/>
                <w:szCs w:val="24"/>
                <w:lang w:val="uk-UA"/>
              </w:rPr>
              <w:t>;                                       -</w:t>
            </w:r>
            <w:r>
              <w:rPr>
                <w:rFonts w:ascii="Times New Roman" w:hAnsi="Times New Roman" w:cs="Times New Roman"/>
                <w:sz w:val="24"/>
                <w:szCs w:val="24"/>
                <w:lang w:val="uk-UA"/>
              </w:rPr>
              <w:t xml:space="preserve"> </w:t>
            </w:r>
            <w:r w:rsidRPr="005534EE">
              <w:rPr>
                <w:rFonts w:ascii="Times New Roman" w:hAnsi="Times New Roman" w:cs="Times New Roman"/>
                <w:sz w:val="24"/>
                <w:szCs w:val="24"/>
                <w:lang w:val="uk-UA"/>
              </w:rPr>
              <w:t xml:space="preserve">одноклітинних тварин – збудників захворювань людини; </w:t>
            </w:r>
          </w:p>
          <w:p w:rsidR="003D163D" w:rsidRPr="005534EE" w:rsidRDefault="003D163D" w:rsidP="008942E2">
            <w:pPr>
              <w:pStyle w:val="ListParagraph"/>
              <w:tabs>
                <w:tab w:val="left" w:pos="0"/>
              </w:tabs>
              <w:ind w:left="34" w:right="228"/>
              <w:rPr>
                <w:i/>
                <w:iCs/>
                <w:spacing w:val="3"/>
                <w:sz w:val="24"/>
                <w:szCs w:val="24"/>
                <w:shd w:val="clear" w:color="auto" w:fill="FFFFFF"/>
                <w:lang w:val="uk-UA"/>
              </w:rPr>
            </w:pPr>
            <w:r w:rsidRPr="005534EE">
              <w:rPr>
                <w:rStyle w:val="a"/>
                <w:i/>
                <w:iCs/>
                <w:sz w:val="24"/>
                <w:szCs w:val="24"/>
                <w:lang w:val="uk-UA"/>
              </w:rPr>
              <w:t>описує:</w:t>
            </w:r>
          </w:p>
          <w:p w:rsidR="003D163D" w:rsidRPr="005534EE" w:rsidRDefault="003D163D" w:rsidP="008942E2">
            <w:pPr>
              <w:pStyle w:val="ListParagraph"/>
              <w:tabs>
                <w:tab w:val="left" w:pos="142"/>
              </w:tabs>
              <w:ind w:left="0"/>
              <w:rPr>
                <w:sz w:val="24"/>
                <w:szCs w:val="24"/>
                <w:lang w:val="uk-UA"/>
              </w:rPr>
            </w:pPr>
            <w:r w:rsidRPr="005534EE">
              <w:rPr>
                <w:rStyle w:val="a"/>
                <w:b/>
                <w:bCs/>
                <w:sz w:val="24"/>
                <w:szCs w:val="24"/>
                <w:lang w:val="uk-UA"/>
              </w:rPr>
              <w:t xml:space="preserve">- </w:t>
            </w:r>
            <w:r w:rsidRPr="005534EE">
              <w:rPr>
                <w:rStyle w:val="a"/>
                <w:sz w:val="24"/>
                <w:szCs w:val="24"/>
                <w:lang w:val="uk-UA"/>
              </w:rPr>
              <w:t>симптоми захворювань</w:t>
            </w:r>
            <w:r w:rsidRPr="005534EE">
              <w:rPr>
                <w:sz w:val="24"/>
                <w:szCs w:val="24"/>
                <w:lang w:val="uk-UA"/>
              </w:rPr>
              <w:t xml:space="preserve"> опорно-рухової,  кровоносної,  дихальної, нервової, ендокринної систем організму людини;                              - симптоми основних вірусних і бактеріальних захворювань людини; </w:t>
            </w:r>
          </w:p>
          <w:p w:rsidR="003D163D" w:rsidRPr="005534EE" w:rsidRDefault="003D163D" w:rsidP="008942E2">
            <w:pPr>
              <w:pStyle w:val="ListParagraph"/>
              <w:tabs>
                <w:tab w:val="left" w:pos="0"/>
              </w:tabs>
              <w:ind w:left="34" w:right="228"/>
              <w:rPr>
                <w:sz w:val="24"/>
                <w:szCs w:val="24"/>
                <w:lang w:val="uk-UA"/>
              </w:rPr>
            </w:pPr>
            <w:r w:rsidRPr="005534EE">
              <w:rPr>
                <w:sz w:val="24"/>
                <w:szCs w:val="24"/>
                <w:lang w:val="uk-UA"/>
              </w:rPr>
              <w:t>- симптоми інвазійних захворювань людини;</w:t>
            </w:r>
          </w:p>
          <w:p w:rsidR="003D163D" w:rsidRPr="005534EE" w:rsidRDefault="003D163D" w:rsidP="008942E2">
            <w:pPr>
              <w:pStyle w:val="ListParagraph"/>
              <w:tabs>
                <w:tab w:val="left" w:pos="0"/>
              </w:tabs>
              <w:ind w:left="34" w:right="228"/>
              <w:rPr>
                <w:rStyle w:val="a"/>
                <w:b/>
                <w:bCs/>
                <w:sz w:val="24"/>
                <w:szCs w:val="24"/>
                <w:lang w:val="uk-UA"/>
              </w:rPr>
            </w:pPr>
            <w:r w:rsidRPr="005534EE">
              <w:rPr>
                <w:sz w:val="24"/>
                <w:szCs w:val="24"/>
                <w:lang w:val="uk-UA"/>
              </w:rPr>
              <w:t>- симптоми хвороб, що спричинюються  одноклітинними тваринами, паразитичними червами</w:t>
            </w:r>
            <w:r>
              <w:rPr>
                <w:sz w:val="24"/>
                <w:szCs w:val="24"/>
                <w:lang w:val="uk-UA"/>
              </w:rPr>
              <w:t xml:space="preserve"> </w:t>
            </w:r>
            <w:r w:rsidRPr="00357F99">
              <w:rPr>
                <w:sz w:val="24"/>
                <w:szCs w:val="24"/>
                <w:lang w:val="uk-UA"/>
              </w:rPr>
              <w:t>та членистоногими</w:t>
            </w:r>
            <w:r w:rsidRPr="005534EE">
              <w:rPr>
                <w:sz w:val="24"/>
                <w:szCs w:val="24"/>
                <w:lang w:val="uk-UA"/>
              </w:rPr>
              <w:t xml:space="preserve">;                            </w:t>
            </w:r>
          </w:p>
          <w:p w:rsidR="003D163D" w:rsidRPr="005534EE" w:rsidRDefault="003D163D" w:rsidP="008942E2">
            <w:pPr>
              <w:pStyle w:val="ListParagraph"/>
              <w:tabs>
                <w:tab w:val="left" w:pos="0"/>
              </w:tabs>
              <w:ind w:left="34" w:right="228"/>
              <w:rPr>
                <w:rStyle w:val="a"/>
                <w:i/>
                <w:iCs/>
                <w:sz w:val="24"/>
                <w:szCs w:val="24"/>
                <w:lang w:val="uk-UA"/>
              </w:rPr>
            </w:pPr>
            <w:r w:rsidRPr="005534EE">
              <w:rPr>
                <w:rStyle w:val="a"/>
                <w:i/>
                <w:iCs/>
                <w:sz w:val="24"/>
                <w:szCs w:val="24"/>
                <w:lang w:val="uk-UA"/>
              </w:rPr>
              <w:t xml:space="preserve"> складає схеми:</w:t>
            </w:r>
          </w:p>
          <w:p w:rsidR="003D163D" w:rsidRPr="00357F99" w:rsidRDefault="003D163D" w:rsidP="008942E2">
            <w:pPr>
              <w:pStyle w:val="ListParagraph"/>
              <w:tabs>
                <w:tab w:val="left" w:pos="0"/>
              </w:tabs>
              <w:ind w:left="34" w:right="228"/>
              <w:rPr>
                <w:rStyle w:val="a"/>
                <w:sz w:val="24"/>
                <w:szCs w:val="24"/>
                <w:lang w:val="uk-UA"/>
              </w:rPr>
            </w:pPr>
            <w:r w:rsidRPr="005534EE">
              <w:rPr>
                <w:rStyle w:val="a"/>
                <w:b/>
                <w:bCs/>
                <w:sz w:val="24"/>
                <w:szCs w:val="24"/>
                <w:lang w:val="uk-UA"/>
              </w:rPr>
              <w:t>-</w:t>
            </w:r>
            <w:r w:rsidRPr="005534EE">
              <w:rPr>
                <w:rStyle w:val="a"/>
                <w:sz w:val="24"/>
                <w:szCs w:val="24"/>
                <w:lang w:val="uk-UA"/>
              </w:rPr>
              <w:t xml:space="preserve"> циклів розвитку паразитичних </w:t>
            </w:r>
            <w:r w:rsidRPr="00357F99">
              <w:rPr>
                <w:rStyle w:val="a"/>
                <w:sz w:val="24"/>
                <w:szCs w:val="24"/>
                <w:lang w:val="uk-UA"/>
              </w:rPr>
              <w:t>одноклітинних тварин та червів;</w:t>
            </w:r>
          </w:p>
          <w:p w:rsidR="003D163D" w:rsidRPr="005534EE" w:rsidRDefault="003D163D" w:rsidP="008942E2">
            <w:pPr>
              <w:pStyle w:val="ListParagraph"/>
              <w:tabs>
                <w:tab w:val="left" w:pos="0"/>
              </w:tabs>
              <w:ind w:left="34" w:right="228"/>
              <w:rPr>
                <w:rStyle w:val="a"/>
                <w:i/>
                <w:iCs/>
                <w:sz w:val="24"/>
                <w:szCs w:val="24"/>
                <w:lang w:val="uk-UA"/>
              </w:rPr>
            </w:pPr>
            <w:r w:rsidRPr="005534EE">
              <w:rPr>
                <w:rStyle w:val="a"/>
                <w:i/>
                <w:iCs/>
                <w:sz w:val="24"/>
                <w:szCs w:val="24"/>
                <w:lang w:val="uk-UA"/>
              </w:rPr>
              <w:t>моделює:</w:t>
            </w:r>
          </w:p>
          <w:p w:rsidR="003D163D" w:rsidRPr="005534EE" w:rsidRDefault="003D163D" w:rsidP="008942E2">
            <w:pPr>
              <w:pStyle w:val="ListParagraph"/>
              <w:tabs>
                <w:tab w:val="left" w:pos="0"/>
              </w:tabs>
              <w:ind w:left="34" w:right="228"/>
              <w:rPr>
                <w:rStyle w:val="a"/>
                <w:sz w:val="24"/>
                <w:szCs w:val="24"/>
                <w:lang w:val="uk-UA"/>
              </w:rPr>
            </w:pPr>
            <w:r w:rsidRPr="005534EE">
              <w:rPr>
                <w:rStyle w:val="a"/>
                <w:b/>
                <w:bCs/>
                <w:sz w:val="24"/>
                <w:szCs w:val="24"/>
                <w:lang w:val="uk-UA"/>
              </w:rPr>
              <w:t>-</w:t>
            </w:r>
            <w:r w:rsidRPr="005534EE">
              <w:rPr>
                <w:rStyle w:val="a"/>
                <w:sz w:val="24"/>
                <w:szCs w:val="24"/>
                <w:lang w:val="uk-UA"/>
              </w:rPr>
              <w:t xml:space="preserve"> механізм виникнення стресу;</w:t>
            </w:r>
          </w:p>
          <w:p w:rsidR="003D163D" w:rsidRPr="005534EE" w:rsidRDefault="003D163D" w:rsidP="008942E2">
            <w:pPr>
              <w:pStyle w:val="ListParagraph"/>
              <w:tabs>
                <w:tab w:val="left" w:pos="0"/>
              </w:tabs>
              <w:ind w:left="34" w:right="228"/>
              <w:rPr>
                <w:rStyle w:val="a"/>
                <w:sz w:val="24"/>
                <w:szCs w:val="24"/>
                <w:lang w:val="uk-UA"/>
              </w:rPr>
            </w:pPr>
            <w:r w:rsidRPr="005534EE">
              <w:rPr>
                <w:rStyle w:val="a"/>
                <w:b/>
                <w:bCs/>
                <w:sz w:val="24"/>
                <w:szCs w:val="24"/>
                <w:lang w:val="uk-UA"/>
              </w:rPr>
              <w:t xml:space="preserve">- </w:t>
            </w:r>
            <w:r w:rsidRPr="005534EE">
              <w:rPr>
                <w:rStyle w:val="a"/>
                <w:sz w:val="24"/>
                <w:szCs w:val="24"/>
                <w:lang w:val="uk-UA"/>
              </w:rPr>
              <w:t>механізм  взаємодії антиген–антитіло;</w:t>
            </w:r>
          </w:p>
          <w:p w:rsidR="003D163D" w:rsidRPr="005534EE" w:rsidRDefault="003D163D" w:rsidP="008942E2">
            <w:pPr>
              <w:pStyle w:val="ListParagraph"/>
              <w:ind w:left="142" w:right="228"/>
              <w:rPr>
                <w:sz w:val="24"/>
                <w:szCs w:val="24"/>
                <w:lang w:val="uk-UA"/>
              </w:rPr>
            </w:pPr>
            <w:r w:rsidRPr="005534EE">
              <w:rPr>
                <w:i/>
                <w:iCs/>
                <w:sz w:val="24"/>
                <w:szCs w:val="24"/>
                <w:lang w:val="uk-UA"/>
              </w:rPr>
              <w:t>порівнює</w:t>
            </w:r>
            <w:r w:rsidRPr="005534EE">
              <w:rPr>
                <w:b/>
                <w:bCs/>
                <w:sz w:val="24"/>
                <w:szCs w:val="24"/>
                <w:lang w:val="uk-UA"/>
              </w:rPr>
              <w:t>:</w:t>
            </w:r>
          </w:p>
          <w:p w:rsidR="003D163D" w:rsidRPr="005534EE" w:rsidRDefault="003D163D" w:rsidP="008942E2">
            <w:pPr>
              <w:pStyle w:val="ListParagraph"/>
              <w:numPr>
                <w:ilvl w:val="0"/>
                <w:numId w:val="1"/>
              </w:numPr>
              <w:tabs>
                <w:tab w:val="left" w:pos="0"/>
              </w:tabs>
              <w:ind w:left="34" w:right="228" w:hanging="545"/>
              <w:rPr>
                <w:spacing w:val="3"/>
                <w:sz w:val="24"/>
                <w:szCs w:val="24"/>
                <w:shd w:val="clear" w:color="auto" w:fill="FFFFFF"/>
                <w:lang w:val="uk-UA"/>
              </w:rPr>
            </w:pPr>
            <w:r w:rsidRPr="005534EE">
              <w:rPr>
                <w:spacing w:val="3"/>
                <w:sz w:val="24"/>
                <w:szCs w:val="24"/>
                <w:shd w:val="clear" w:color="auto" w:fill="FFFFFF"/>
                <w:lang w:val="uk-UA"/>
              </w:rPr>
              <w:t>- клітинний та гуморальний імунітет;                                           -</w:t>
            </w:r>
            <w:r w:rsidRPr="005534EE">
              <w:rPr>
                <w:sz w:val="24"/>
                <w:szCs w:val="24"/>
                <w:lang w:val="uk-UA"/>
              </w:rPr>
              <w:t xml:space="preserve"> специфічний і неспецифічний імунітет;                             </w:t>
            </w:r>
          </w:p>
          <w:p w:rsidR="003D163D" w:rsidRPr="005534EE" w:rsidRDefault="003D163D" w:rsidP="008942E2">
            <w:pPr>
              <w:pStyle w:val="ListParagraph"/>
              <w:tabs>
                <w:tab w:val="left" w:pos="0"/>
              </w:tabs>
              <w:ind w:left="34" w:right="228"/>
              <w:rPr>
                <w:sz w:val="24"/>
                <w:szCs w:val="24"/>
                <w:lang w:val="uk-UA"/>
              </w:rPr>
            </w:pPr>
            <w:r w:rsidRPr="005534EE">
              <w:rPr>
                <w:sz w:val="24"/>
                <w:szCs w:val="24"/>
                <w:lang w:val="uk-UA"/>
              </w:rPr>
              <w:t>- штучний та природний імунітет;</w:t>
            </w:r>
          </w:p>
          <w:p w:rsidR="003D163D" w:rsidRPr="005534EE" w:rsidRDefault="003D163D" w:rsidP="008942E2">
            <w:pPr>
              <w:pStyle w:val="ListParagraph"/>
              <w:tabs>
                <w:tab w:val="left" w:pos="0"/>
              </w:tabs>
              <w:ind w:left="34" w:right="228"/>
              <w:rPr>
                <w:rStyle w:val="a"/>
                <w:sz w:val="24"/>
                <w:szCs w:val="24"/>
                <w:lang w:val="uk-UA"/>
              </w:rPr>
            </w:pPr>
            <w:r w:rsidRPr="005534EE">
              <w:rPr>
                <w:sz w:val="24"/>
                <w:szCs w:val="24"/>
                <w:lang w:val="uk-UA"/>
              </w:rPr>
              <w:t xml:space="preserve">- </w:t>
            </w:r>
            <w:r w:rsidRPr="005534EE">
              <w:rPr>
                <w:rStyle w:val="a"/>
                <w:sz w:val="24"/>
                <w:szCs w:val="24"/>
                <w:lang w:val="uk-UA"/>
              </w:rPr>
              <w:t>вірусні, бактеріальні та грибкові захворювання;</w:t>
            </w:r>
          </w:p>
          <w:p w:rsidR="003D163D" w:rsidRPr="005534EE" w:rsidRDefault="003D163D" w:rsidP="008942E2">
            <w:pPr>
              <w:pStyle w:val="ListParagraph"/>
              <w:tabs>
                <w:tab w:val="left" w:pos="0"/>
              </w:tabs>
              <w:ind w:left="34" w:right="228"/>
              <w:rPr>
                <w:rStyle w:val="a"/>
                <w:b/>
                <w:bCs/>
                <w:sz w:val="24"/>
                <w:szCs w:val="24"/>
                <w:lang w:val="uk-UA"/>
              </w:rPr>
            </w:pPr>
            <w:r w:rsidRPr="005534EE">
              <w:rPr>
                <w:rStyle w:val="a"/>
                <w:b/>
                <w:bCs/>
                <w:sz w:val="24"/>
                <w:szCs w:val="24"/>
                <w:lang w:val="uk-UA"/>
              </w:rPr>
              <w:t>Ціннісний компонент</w:t>
            </w:r>
          </w:p>
          <w:p w:rsidR="003D163D" w:rsidRPr="005534EE" w:rsidRDefault="003D163D" w:rsidP="008942E2">
            <w:pPr>
              <w:spacing w:after="0" w:line="240" w:lineRule="auto"/>
              <w:jc w:val="both"/>
              <w:rPr>
                <w:rFonts w:ascii="Times New Roman" w:hAnsi="Times New Roman" w:cs="Times New Roman"/>
                <w:b/>
                <w:bCs/>
                <w:sz w:val="24"/>
                <w:szCs w:val="24"/>
                <w:lang w:val="uk-UA"/>
              </w:rPr>
            </w:pPr>
            <w:r w:rsidRPr="005534EE">
              <w:rPr>
                <w:rFonts w:ascii="Times New Roman" w:hAnsi="Times New Roman" w:cs="Times New Roman"/>
                <w:i/>
                <w:iCs/>
                <w:sz w:val="24"/>
                <w:szCs w:val="24"/>
                <w:lang w:val="uk-UA"/>
              </w:rPr>
              <w:t>оцінює</w:t>
            </w:r>
            <w:r w:rsidRPr="005534EE">
              <w:rPr>
                <w:rFonts w:ascii="Times New Roman" w:hAnsi="Times New Roman" w:cs="Times New Roman"/>
                <w:b/>
                <w:bCs/>
                <w:sz w:val="24"/>
                <w:szCs w:val="24"/>
                <w:lang w:val="uk-UA"/>
              </w:rPr>
              <w:t>:</w:t>
            </w:r>
          </w:p>
          <w:p w:rsidR="003D163D" w:rsidRPr="005534EE" w:rsidRDefault="003D163D" w:rsidP="008942E2">
            <w:pPr>
              <w:spacing w:after="0" w:line="240" w:lineRule="auto"/>
              <w:rPr>
                <w:rFonts w:ascii="Times New Roman" w:hAnsi="Times New Roman" w:cs="Times New Roman"/>
                <w:sz w:val="24"/>
                <w:szCs w:val="24"/>
                <w:lang w:val="uk-UA"/>
              </w:rPr>
            </w:pPr>
            <w:r w:rsidRPr="005534EE">
              <w:rPr>
                <w:rFonts w:ascii="Times New Roman" w:hAnsi="Times New Roman" w:cs="Times New Roman"/>
                <w:b/>
                <w:bCs/>
                <w:sz w:val="24"/>
                <w:szCs w:val="24"/>
                <w:lang w:val="uk-UA"/>
              </w:rPr>
              <w:t>-</w:t>
            </w:r>
            <w:r w:rsidRPr="005534EE">
              <w:rPr>
                <w:rFonts w:ascii="Times New Roman" w:hAnsi="Times New Roman" w:cs="Times New Roman"/>
                <w:sz w:val="24"/>
                <w:szCs w:val="24"/>
                <w:lang w:val="uk-UA"/>
              </w:rPr>
              <w:t xml:space="preserve"> вплив регулярних тренувань на розвиток опорно-рухової системи людини;</w:t>
            </w:r>
          </w:p>
          <w:p w:rsidR="003D163D" w:rsidRPr="005534EE" w:rsidRDefault="003D163D" w:rsidP="008942E2">
            <w:pPr>
              <w:spacing w:after="0" w:line="240" w:lineRule="auto"/>
              <w:rPr>
                <w:rFonts w:ascii="Times New Roman" w:hAnsi="Times New Roman" w:cs="Times New Roman"/>
                <w:sz w:val="24"/>
                <w:szCs w:val="24"/>
                <w:lang w:val="uk-UA"/>
              </w:rPr>
            </w:pPr>
            <w:r w:rsidRPr="005534EE">
              <w:rPr>
                <w:rFonts w:ascii="Times New Roman" w:hAnsi="Times New Roman" w:cs="Times New Roman"/>
                <w:sz w:val="24"/>
                <w:szCs w:val="24"/>
                <w:lang w:val="uk-UA"/>
              </w:rPr>
              <w:t>- необхідність глобального контролю за вірусними інфекціями людини, тварин і рослин в сучасних умовах;</w:t>
            </w:r>
          </w:p>
          <w:p w:rsidR="003D163D" w:rsidRPr="005534EE" w:rsidRDefault="003D163D" w:rsidP="008942E2">
            <w:pPr>
              <w:pStyle w:val="TableParagraph"/>
              <w:ind w:left="34" w:right="134"/>
              <w:rPr>
                <w:sz w:val="24"/>
                <w:szCs w:val="24"/>
                <w:lang w:val="uk-UA"/>
              </w:rPr>
            </w:pPr>
            <w:r w:rsidRPr="005534EE">
              <w:rPr>
                <w:sz w:val="24"/>
                <w:szCs w:val="24"/>
                <w:lang w:val="uk-UA"/>
              </w:rPr>
              <w:t>- методи боротьби з паразитичними та кровосисними видами тварин;</w:t>
            </w:r>
          </w:p>
          <w:p w:rsidR="003D163D" w:rsidRPr="005534EE" w:rsidRDefault="003D163D" w:rsidP="008942E2">
            <w:p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обґрунтовує судження:</w:t>
            </w:r>
          </w:p>
          <w:p w:rsidR="003D163D" w:rsidRPr="005534EE" w:rsidRDefault="003D163D" w:rsidP="008942E2">
            <w:pPr>
              <w:pStyle w:val="TableParagraph"/>
              <w:ind w:left="34" w:right="134"/>
              <w:jc w:val="both"/>
              <w:rPr>
                <w:sz w:val="24"/>
                <w:szCs w:val="24"/>
                <w:lang w:val="uk-UA"/>
              </w:rPr>
            </w:pPr>
            <w:r w:rsidRPr="005534EE">
              <w:rPr>
                <w:sz w:val="24"/>
                <w:szCs w:val="24"/>
                <w:lang w:val="uk-UA"/>
              </w:rPr>
              <w:t>-</w:t>
            </w:r>
            <w:r>
              <w:rPr>
                <w:sz w:val="24"/>
                <w:szCs w:val="24"/>
                <w:lang w:val="uk-UA"/>
              </w:rPr>
              <w:t xml:space="preserve"> </w:t>
            </w:r>
            <w:r w:rsidRPr="005534EE">
              <w:rPr>
                <w:sz w:val="24"/>
                <w:szCs w:val="24"/>
                <w:lang w:val="uk-UA"/>
              </w:rPr>
              <w:t>про негативний вплив тютюнопаління, вживання алкоголю та наркотиків на регуляторні системи організму людини;</w:t>
            </w:r>
          </w:p>
          <w:p w:rsidR="003D163D" w:rsidRPr="005534EE" w:rsidRDefault="003D163D" w:rsidP="008942E2">
            <w:pPr>
              <w:pStyle w:val="TableParagraph"/>
              <w:ind w:left="34" w:right="134"/>
              <w:rPr>
                <w:sz w:val="24"/>
                <w:szCs w:val="24"/>
                <w:lang w:val="uk-UA"/>
              </w:rPr>
            </w:pPr>
            <w:r w:rsidRPr="005534EE">
              <w:rPr>
                <w:sz w:val="24"/>
                <w:szCs w:val="24"/>
                <w:lang w:val="uk-UA"/>
              </w:rPr>
              <w:t xml:space="preserve">- про заходи профілактики захворювань, які викликають віруси, бактерії, гриби, паразитичні </w:t>
            </w:r>
            <w:r w:rsidRPr="00357F99">
              <w:rPr>
                <w:sz w:val="24"/>
                <w:szCs w:val="24"/>
                <w:lang w:val="uk-UA"/>
              </w:rPr>
              <w:t xml:space="preserve">одноклітинні тварини, </w:t>
            </w:r>
            <w:r w:rsidRPr="005534EE">
              <w:rPr>
                <w:sz w:val="24"/>
                <w:szCs w:val="24"/>
                <w:lang w:val="uk-UA"/>
              </w:rPr>
              <w:t>черви, паразитичні та кровосисні комахи і павукоподібні;</w:t>
            </w:r>
          </w:p>
          <w:p w:rsidR="003D163D" w:rsidRPr="005534EE" w:rsidRDefault="003D163D" w:rsidP="008942E2">
            <w:pPr>
              <w:spacing w:after="0" w:line="240" w:lineRule="auto"/>
              <w:jc w:val="both"/>
              <w:rPr>
                <w:rFonts w:ascii="Times New Roman" w:hAnsi="Times New Roman" w:cs="Times New Roman"/>
                <w:b/>
                <w:bCs/>
                <w:sz w:val="24"/>
                <w:szCs w:val="24"/>
                <w:lang w:val="uk-UA"/>
              </w:rPr>
            </w:pPr>
            <w:r w:rsidRPr="005534EE">
              <w:rPr>
                <w:rFonts w:ascii="Times New Roman" w:hAnsi="Times New Roman" w:cs="Times New Roman"/>
                <w:i/>
                <w:iCs/>
                <w:sz w:val="24"/>
                <w:szCs w:val="24"/>
                <w:lang w:val="uk-UA"/>
              </w:rPr>
              <w:t>робить висновки</w:t>
            </w:r>
            <w:r w:rsidRPr="005534EE">
              <w:rPr>
                <w:rFonts w:ascii="Times New Roman" w:hAnsi="Times New Roman" w:cs="Times New Roman"/>
                <w:b/>
                <w:bCs/>
                <w:sz w:val="24"/>
                <w:szCs w:val="24"/>
                <w:lang w:val="uk-UA"/>
              </w:rPr>
              <w:t>:</w:t>
            </w:r>
          </w:p>
          <w:p w:rsidR="003D163D" w:rsidRPr="005534EE" w:rsidRDefault="003D163D" w:rsidP="008942E2">
            <w:pPr>
              <w:spacing w:after="0" w:line="240" w:lineRule="auto"/>
              <w:rPr>
                <w:rFonts w:ascii="Times New Roman" w:hAnsi="Times New Roman" w:cs="Times New Roman"/>
                <w:b/>
                <w:bCs/>
                <w:sz w:val="24"/>
                <w:szCs w:val="24"/>
                <w:lang w:val="uk-UA"/>
              </w:rPr>
            </w:pPr>
            <w:r w:rsidRPr="005534EE">
              <w:rPr>
                <w:rFonts w:ascii="Times New Roman" w:hAnsi="Times New Roman" w:cs="Times New Roman"/>
                <w:b/>
                <w:bCs/>
                <w:sz w:val="24"/>
                <w:szCs w:val="24"/>
                <w:lang w:val="uk-UA"/>
              </w:rPr>
              <w:t>-</w:t>
            </w:r>
            <w:r w:rsidRPr="005534EE">
              <w:rPr>
                <w:rFonts w:ascii="Times New Roman" w:hAnsi="Times New Roman" w:cs="Times New Roman"/>
                <w:sz w:val="24"/>
                <w:szCs w:val="24"/>
                <w:lang w:val="uk-UA"/>
              </w:rPr>
              <w:t xml:space="preserve"> про необхідність активного способу життя як основи збереження здоров’я;</w:t>
            </w:r>
          </w:p>
          <w:p w:rsidR="003D163D" w:rsidRPr="005534EE" w:rsidRDefault="003D163D" w:rsidP="008942E2">
            <w:p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виявляє власне ставлення:</w:t>
            </w:r>
          </w:p>
          <w:p w:rsidR="003D163D" w:rsidRPr="005534EE" w:rsidRDefault="003D163D" w:rsidP="008942E2">
            <w:pPr>
              <w:pStyle w:val="ListParagraph"/>
              <w:ind w:left="34" w:right="-108"/>
              <w:rPr>
                <w:sz w:val="24"/>
                <w:szCs w:val="24"/>
                <w:lang w:val="uk-UA"/>
              </w:rPr>
            </w:pPr>
            <w:r w:rsidRPr="005534EE">
              <w:rPr>
                <w:sz w:val="24"/>
                <w:szCs w:val="24"/>
                <w:lang w:val="uk-UA"/>
              </w:rPr>
              <w:t>- до перспектив ліквідації найбільш небезпечних вірусних інфекцій;</w:t>
            </w:r>
          </w:p>
          <w:p w:rsidR="003D163D" w:rsidRPr="005534EE" w:rsidRDefault="003D163D" w:rsidP="008942E2">
            <w:pPr>
              <w:pStyle w:val="ListParagraph"/>
              <w:ind w:left="34" w:right="-108"/>
              <w:rPr>
                <w:sz w:val="24"/>
                <w:szCs w:val="24"/>
                <w:highlight w:val="green"/>
                <w:lang w:val="uk-UA"/>
              </w:rPr>
            </w:pPr>
            <w:r w:rsidRPr="005534EE">
              <w:rPr>
                <w:sz w:val="24"/>
                <w:szCs w:val="24"/>
                <w:lang w:val="uk-UA"/>
              </w:rPr>
              <w:t xml:space="preserve"> - до особистої та громадської профілактики інвазійних захворювань</w:t>
            </w:r>
          </w:p>
        </w:tc>
        <w:tc>
          <w:tcPr>
            <w:tcW w:w="4533" w:type="dxa"/>
          </w:tcPr>
          <w:p w:rsidR="003D163D" w:rsidRPr="005534EE" w:rsidRDefault="003D163D" w:rsidP="008942E2">
            <w:pPr>
              <w:pStyle w:val="TableParagraph"/>
              <w:spacing w:line="237" w:lineRule="auto"/>
              <w:ind w:right="378"/>
              <w:jc w:val="both"/>
              <w:rPr>
                <w:sz w:val="24"/>
                <w:szCs w:val="24"/>
                <w:lang w:val="uk-UA"/>
              </w:rPr>
            </w:pPr>
            <w:r w:rsidRPr="005534EE">
              <w:rPr>
                <w:sz w:val="24"/>
                <w:szCs w:val="24"/>
                <w:lang w:val="uk-UA"/>
              </w:rPr>
              <w:t xml:space="preserve">Науки, що вивчають здоров’я людини. Принципи здорового способу життя. Активний спосіб життя як основа збереження здоров’я. Вплив регулярних тренувань на розвиток опорно-рухової системи людини. Захворювання опорно-рухової системи людини та їх профілактика.  </w:t>
            </w:r>
          </w:p>
          <w:p w:rsidR="003D163D" w:rsidRPr="005534EE" w:rsidRDefault="003D163D" w:rsidP="008942E2">
            <w:pPr>
              <w:pStyle w:val="TableParagraph"/>
              <w:ind w:left="68" w:right="134"/>
              <w:jc w:val="both"/>
              <w:rPr>
                <w:sz w:val="24"/>
                <w:szCs w:val="24"/>
                <w:lang w:val="uk-UA"/>
              </w:rPr>
            </w:pPr>
            <w:r w:rsidRPr="005534EE">
              <w:rPr>
                <w:sz w:val="24"/>
                <w:szCs w:val="24"/>
                <w:lang w:val="uk-UA"/>
              </w:rPr>
              <w:t xml:space="preserve">Захворювання кровоносної та дихальної систем, їхня профілактика. Захворювання нервової системи та їх профілактика. Порушення психічної діяльності людини та їх профілактика. Вплив стресових факторів на організм людини  та їх профілактика. </w:t>
            </w:r>
          </w:p>
          <w:p w:rsidR="003D163D" w:rsidRPr="005534EE" w:rsidRDefault="003D163D" w:rsidP="008942E2">
            <w:pPr>
              <w:pStyle w:val="TableParagraph"/>
              <w:ind w:left="68" w:right="134"/>
              <w:jc w:val="both"/>
              <w:rPr>
                <w:sz w:val="24"/>
                <w:szCs w:val="24"/>
                <w:lang w:val="uk-UA"/>
              </w:rPr>
            </w:pPr>
            <w:r w:rsidRPr="005534EE">
              <w:rPr>
                <w:sz w:val="24"/>
                <w:szCs w:val="24"/>
                <w:lang w:val="uk-UA"/>
              </w:rPr>
              <w:t>Імунна система людини, особливості її функціонування</w:t>
            </w:r>
            <w:r w:rsidRPr="005534EE">
              <w:rPr>
                <w:strike/>
                <w:sz w:val="24"/>
                <w:szCs w:val="24"/>
                <w:lang w:val="uk-UA"/>
              </w:rPr>
              <w:t>.</w:t>
            </w:r>
            <w:r w:rsidRPr="005534EE">
              <w:rPr>
                <w:sz w:val="24"/>
                <w:szCs w:val="24"/>
                <w:lang w:val="uk-UA"/>
              </w:rPr>
              <w:t xml:space="preserve"> Механізми взаємодії антиген-антитіло. Застосування антибіотиків, вакцин та сироваток для профілактики захворювань людини. Імунотерапія. </w:t>
            </w:r>
          </w:p>
          <w:p w:rsidR="003D163D" w:rsidRPr="005534EE" w:rsidRDefault="003D163D" w:rsidP="008942E2">
            <w:pPr>
              <w:pStyle w:val="TableParagraph"/>
              <w:spacing w:line="237" w:lineRule="auto"/>
              <w:ind w:right="378"/>
              <w:jc w:val="both"/>
              <w:rPr>
                <w:sz w:val="24"/>
                <w:szCs w:val="24"/>
                <w:lang w:val="uk-UA"/>
              </w:rPr>
            </w:pPr>
            <w:r w:rsidRPr="005534EE">
              <w:rPr>
                <w:sz w:val="24"/>
                <w:szCs w:val="24"/>
                <w:lang w:val="uk-UA"/>
              </w:rPr>
              <w:t xml:space="preserve">Негативний вплив на здоров’я людини алкоголю, куріння та наркотичних сполук.   </w:t>
            </w:r>
          </w:p>
          <w:p w:rsidR="003D163D" w:rsidRPr="005534EE" w:rsidRDefault="003D163D" w:rsidP="008942E2">
            <w:pPr>
              <w:pStyle w:val="TableParagraph"/>
              <w:ind w:left="68" w:right="134"/>
              <w:jc w:val="both"/>
              <w:rPr>
                <w:sz w:val="24"/>
                <w:szCs w:val="24"/>
                <w:lang w:val="uk-UA"/>
              </w:rPr>
            </w:pPr>
            <w:r w:rsidRPr="005534EE">
              <w:rPr>
                <w:sz w:val="24"/>
                <w:szCs w:val="24"/>
                <w:lang w:val="uk-UA"/>
              </w:rPr>
              <w:t>Інфекційні та інвазійні захворювання людини. Трансмісивні захворювання та їхні природні осередки. Сучасні методи діагностики інфекційних та інвазійних захворювань людини.</w:t>
            </w:r>
          </w:p>
          <w:p w:rsidR="003D163D" w:rsidRPr="005534EE" w:rsidRDefault="003D163D" w:rsidP="008942E2">
            <w:pPr>
              <w:pStyle w:val="TableParagraph"/>
              <w:ind w:left="68" w:right="134"/>
              <w:jc w:val="both"/>
              <w:rPr>
                <w:sz w:val="24"/>
                <w:szCs w:val="24"/>
                <w:lang w:val="uk-UA"/>
              </w:rPr>
            </w:pPr>
            <w:r w:rsidRPr="005534EE">
              <w:rPr>
                <w:sz w:val="24"/>
                <w:szCs w:val="24"/>
                <w:lang w:val="uk-UA"/>
              </w:rPr>
              <w:t>Основні вірусні захворювання людини (СНІД, гепатити, грип, кір, герпес, сказ тощо). Шляхи зараження. Заходи профілактики. Необхідність глобального контролю за вірусними інфекціями людини, тварин і рослин в сучасних умовах. Перспективи ліквідації найбільш небезпечних вірусних інфекцій. Захворювання людини і тварин, які викликають пріони.</w:t>
            </w:r>
          </w:p>
          <w:p w:rsidR="003D163D" w:rsidRPr="005534EE" w:rsidRDefault="003D163D" w:rsidP="008942E2">
            <w:pPr>
              <w:pStyle w:val="TableParagraph"/>
              <w:ind w:left="68" w:right="134"/>
              <w:jc w:val="both"/>
              <w:rPr>
                <w:sz w:val="24"/>
                <w:szCs w:val="24"/>
                <w:lang w:val="uk-UA"/>
              </w:rPr>
            </w:pPr>
            <w:r w:rsidRPr="005534EE">
              <w:rPr>
                <w:sz w:val="24"/>
                <w:szCs w:val="24"/>
                <w:lang w:val="uk-UA"/>
              </w:rPr>
              <w:t xml:space="preserve">Основні інфекційні захворювання людини, спричинені бактеріями (туберкульоз, дифтерія, правець тощо). Шляхи зараження, заходи профілактики цих захворювань. </w:t>
            </w:r>
          </w:p>
          <w:p w:rsidR="003D163D" w:rsidRPr="005534EE" w:rsidRDefault="003D163D" w:rsidP="008942E2">
            <w:pPr>
              <w:pStyle w:val="TableParagraph"/>
              <w:ind w:left="68" w:right="134"/>
              <w:jc w:val="both"/>
              <w:rPr>
                <w:sz w:val="24"/>
                <w:szCs w:val="24"/>
                <w:lang w:val="uk-UA"/>
              </w:rPr>
            </w:pPr>
            <w:r w:rsidRPr="005534EE">
              <w:rPr>
                <w:sz w:val="24"/>
                <w:szCs w:val="24"/>
                <w:lang w:val="uk-UA"/>
              </w:rPr>
              <w:t xml:space="preserve">Паразитичні гриби – збудники захворювань людини (кандідоз, мікроспорія, трихофітія тощо). Заходи профілактики цих захворювань. </w:t>
            </w:r>
          </w:p>
          <w:p w:rsidR="003D163D" w:rsidRPr="005534EE" w:rsidRDefault="003D163D" w:rsidP="008942E2">
            <w:pPr>
              <w:pStyle w:val="TableParagraph"/>
              <w:ind w:left="68" w:right="134"/>
              <w:jc w:val="both"/>
              <w:rPr>
                <w:sz w:val="24"/>
                <w:szCs w:val="24"/>
                <w:lang w:val="uk-UA"/>
              </w:rPr>
            </w:pPr>
            <w:r w:rsidRPr="005534EE">
              <w:rPr>
                <w:sz w:val="24"/>
                <w:szCs w:val="24"/>
                <w:lang w:val="uk-UA"/>
              </w:rPr>
              <w:t xml:space="preserve">Інвазійні захворювання людини, спричинені одноклітинними тваринами. Заходи профілактики цих захворювань. </w:t>
            </w:r>
          </w:p>
          <w:p w:rsidR="003D163D" w:rsidRPr="005534EE" w:rsidRDefault="003D163D" w:rsidP="008942E2">
            <w:pPr>
              <w:pStyle w:val="TableParagraph"/>
              <w:ind w:left="68" w:right="134"/>
              <w:jc w:val="both"/>
              <w:rPr>
                <w:sz w:val="24"/>
                <w:szCs w:val="24"/>
                <w:lang w:val="uk-UA"/>
              </w:rPr>
            </w:pPr>
            <w:r w:rsidRPr="005534EE">
              <w:rPr>
                <w:sz w:val="24"/>
                <w:szCs w:val="24"/>
                <w:lang w:val="uk-UA"/>
              </w:rPr>
              <w:t>Захворювання людини, збудниками яких є паразитичні черви</w:t>
            </w:r>
            <w:r w:rsidRPr="005534EE">
              <w:rPr>
                <w:strike/>
                <w:sz w:val="24"/>
                <w:szCs w:val="24"/>
                <w:lang w:val="uk-UA"/>
              </w:rPr>
              <w:t>.</w:t>
            </w:r>
            <w:r w:rsidRPr="005534EE">
              <w:rPr>
                <w:sz w:val="24"/>
                <w:szCs w:val="24"/>
                <w:lang w:val="uk-UA"/>
              </w:rPr>
              <w:t xml:space="preserve"> Заходи профілактики цих захворювань. </w:t>
            </w:r>
          </w:p>
          <w:p w:rsidR="003D163D" w:rsidRPr="005534EE" w:rsidRDefault="003D163D" w:rsidP="008942E2">
            <w:pPr>
              <w:pStyle w:val="TableParagraph"/>
              <w:ind w:left="68" w:right="134"/>
              <w:jc w:val="both"/>
              <w:rPr>
                <w:sz w:val="24"/>
                <w:szCs w:val="24"/>
                <w:lang w:val="uk-UA"/>
              </w:rPr>
            </w:pPr>
            <w:r w:rsidRPr="005534EE">
              <w:rPr>
                <w:sz w:val="24"/>
                <w:szCs w:val="24"/>
                <w:lang w:val="uk-UA"/>
              </w:rPr>
              <w:t xml:space="preserve">Членистоногі – паразити та переносники збудників захворювань людини. Паразитичні та кровосисні комахи (воші, блохи, клопи, двокрилі) і павукоподібні (кліщі). Заходи профілактики захворювань, які викликають членистоногі. </w:t>
            </w:r>
          </w:p>
          <w:p w:rsidR="003D163D" w:rsidRPr="005534EE" w:rsidRDefault="003D163D" w:rsidP="008942E2">
            <w:pPr>
              <w:pStyle w:val="TableParagraph"/>
              <w:ind w:left="68" w:right="134"/>
              <w:jc w:val="both"/>
              <w:rPr>
                <w:sz w:val="24"/>
                <w:szCs w:val="24"/>
                <w:lang w:val="uk-UA"/>
              </w:rPr>
            </w:pPr>
            <w:r w:rsidRPr="005534EE">
              <w:rPr>
                <w:sz w:val="24"/>
                <w:szCs w:val="24"/>
                <w:lang w:val="uk-UA"/>
              </w:rPr>
              <w:t>Особиста та громадська профілактика інвазійних захворювань. Методи боротьби з паразитичними та кровосисними видами тварин.</w:t>
            </w:r>
          </w:p>
          <w:p w:rsidR="003D163D" w:rsidRPr="005534EE" w:rsidRDefault="003D163D" w:rsidP="008942E2">
            <w:pPr>
              <w:pStyle w:val="TableParagraph"/>
              <w:ind w:left="-1" w:right="33"/>
              <w:jc w:val="both"/>
              <w:rPr>
                <w:b/>
                <w:bCs/>
                <w:i/>
                <w:iCs/>
                <w:sz w:val="24"/>
                <w:szCs w:val="24"/>
                <w:lang w:val="uk-UA"/>
              </w:rPr>
            </w:pPr>
            <w:bookmarkStart w:id="1" w:name="_GoBack"/>
            <w:bookmarkEnd w:id="1"/>
            <w:r w:rsidRPr="005534EE">
              <w:rPr>
                <w:b/>
                <w:bCs/>
                <w:i/>
                <w:iCs/>
                <w:sz w:val="24"/>
                <w:szCs w:val="24"/>
                <w:lang w:val="uk-UA"/>
              </w:rPr>
              <w:t>Лабораторні роботи</w:t>
            </w:r>
            <w:r>
              <w:rPr>
                <w:b/>
                <w:bCs/>
                <w:i/>
                <w:iCs/>
                <w:sz w:val="24"/>
                <w:szCs w:val="24"/>
                <w:lang w:val="uk-UA"/>
              </w:rPr>
              <w:t xml:space="preserve"> (на вибір учителя):</w:t>
            </w:r>
          </w:p>
          <w:p w:rsidR="003D163D" w:rsidRPr="005534EE" w:rsidRDefault="003D163D" w:rsidP="008942E2">
            <w:pPr>
              <w:pStyle w:val="ListParagraph"/>
              <w:tabs>
                <w:tab w:val="left" w:pos="0"/>
              </w:tabs>
              <w:ind w:left="34" w:right="228"/>
              <w:rPr>
                <w:rStyle w:val="a"/>
                <w:sz w:val="24"/>
                <w:szCs w:val="24"/>
                <w:lang w:val="uk-UA"/>
              </w:rPr>
            </w:pPr>
            <w:r w:rsidRPr="005534EE">
              <w:rPr>
                <w:sz w:val="24"/>
                <w:szCs w:val="24"/>
                <w:lang w:val="uk-UA"/>
              </w:rPr>
              <w:t xml:space="preserve">Розпізнавання </w:t>
            </w:r>
            <w:r w:rsidRPr="005534EE">
              <w:rPr>
                <w:rStyle w:val="a"/>
                <w:sz w:val="24"/>
                <w:szCs w:val="24"/>
                <w:lang w:val="uk-UA"/>
              </w:rPr>
              <w:t>за зовнішніми ознаками вірусних захворювань: герпес, кір, гепатити, тощо.</w:t>
            </w:r>
          </w:p>
          <w:p w:rsidR="003D163D" w:rsidRPr="005534EE" w:rsidRDefault="003D163D" w:rsidP="008942E2">
            <w:pPr>
              <w:pStyle w:val="TableParagraph"/>
              <w:spacing w:line="237" w:lineRule="auto"/>
              <w:ind w:left="0" w:right="378"/>
              <w:rPr>
                <w:sz w:val="24"/>
                <w:szCs w:val="24"/>
                <w:lang w:val="uk-UA"/>
              </w:rPr>
            </w:pPr>
            <w:r w:rsidRPr="005534EE">
              <w:rPr>
                <w:sz w:val="24"/>
                <w:szCs w:val="24"/>
                <w:lang w:val="uk-UA"/>
              </w:rPr>
              <w:t>Розпізнавання на малюнках одноклітинних  тварин – збудників захворювань</w:t>
            </w:r>
            <w:r>
              <w:rPr>
                <w:sz w:val="24"/>
                <w:szCs w:val="24"/>
                <w:lang w:val="uk-UA"/>
              </w:rPr>
              <w:t xml:space="preserve"> людини</w:t>
            </w:r>
            <w:r w:rsidRPr="005534EE">
              <w:rPr>
                <w:sz w:val="24"/>
                <w:szCs w:val="24"/>
                <w:lang w:val="uk-UA"/>
              </w:rPr>
              <w:t>.</w:t>
            </w:r>
          </w:p>
          <w:p w:rsidR="003D163D" w:rsidRPr="005534EE" w:rsidRDefault="003D163D" w:rsidP="008942E2">
            <w:pPr>
              <w:pStyle w:val="TableParagraph"/>
              <w:spacing w:line="237" w:lineRule="auto"/>
              <w:ind w:left="0" w:right="378"/>
              <w:rPr>
                <w:sz w:val="24"/>
                <w:szCs w:val="24"/>
                <w:lang w:val="uk-UA"/>
              </w:rPr>
            </w:pPr>
            <w:r w:rsidRPr="005534EE">
              <w:rPr>
                <w:sz w:val="24"/>
                <w:szCs w:val="24"/>
                <w:lang w:val="uk-UA"/>
              </w:rPr>
              <w:t xml:space="preserve">Розпізнавання на малюнках та фотографіях </w:t>
            </w:r>
            <w:r>
              <w:rPr>
                <w:sz w:val="24"/>
                <w:szCs w:val="24"/>
                <w:lang w:val="uk-UA"/>
              </w:rPr>
              <w:t xml:space="preserve">різних </w:t>
            </w:r>
            <w:r w:rsidRPr="005534EE">
              <w:rPr>
                <w:sz w:val="24"/>
                <w:szCs w:val="24"/>
                <w:lang w:val="uk-UA"/>
              </w:rPr>
              <w:t>представників паразитичних червів.</w:t>
            </w:r>
          </w:p>
          <w:p w:rsidR="003D163D" w:rsidRPr="005534EE" w:rsidRDefault="003D163D" w:rsidP="008942E2">
            <w:pPr>
              <w:pStyle w:val="TableParagraph"/>
              <w:spacing w:line="237" w:lineRule="auto"/>
              <w:ind w:left="0" w:right="378"/>
              <w:rPr>
                <w:sz w:val="24"/>
                <w:szCs w:val="24"/>
                <w:lang w:val="uk-UA"/>
              </w:rPr>
            </w:pPr>
            <w:r w:rsidRPr="005534EE">
              <w:rPr>
                <w:sz w:val="24"/>
                <w:szCs w:val="24"/>
                <w:lang w:val="uk-UA"/>
              </w:rPr>
              <w:t>Розпізнавання  на малюнках паразитичних і кровосисних комах.</w:t>
            </w:r>
          </w:p>
          <w:p w:rsidR="003D163D" w:rsidRDefault="003D163D" w:rsidP="008942E2">
            <w:pPr>
              <w:pStyle w:val="TableParagraph"/>
              <w:ind w:left="-1" w:right="33"/>
              <w:jc w:val="both"/>
              <w:rPr>
                <w:b/>
                <w:bCs/>
                <w:i/>
                <w:iCs/>
                <w:sz w:val="24"/>
                <w:szCs w:val="24"/>
                <w:lang w:val="uk-UA"/>
              </w:rPr>
            </w:pPr>
          </w:p>
          <w:p w:rsidR="003D163D" w:rsidRPr="005534EE" w:rsidRDefault="003D163D" w:rsidP="008942E2">
            <w:pPr>
              <w:pStyle w:val="TableParagraph"/>
              <w:ind w:left="-1" w:right="33"/>
              <w:jc w:val="both"/>
              <w:rPr>
                <w:b/>
                <w:bCs/>
                <w:i/>
                <w:iCs/>
                <w:sz w:val="24"/>
                <w:szCs w:val="24"/>
                <w:lang w:val="uk-UA"/>
              </w:rPr>
            </w:pPr>
            <w:r w:rsidRPr="005534EE">
              <w:rPr>
                <w:b/>
                <w:bCs/>
                <w:i/>
                <w:iCs/>
                <w:sz w:val="24"/>
                <w:szCs w:val="24"/>
                <w:lang w:val="uk-UA"/>
              </w:rPr>
              <w:t>Практичні роботи</w:t>
            </w:r>
          </w:p>
          <w:p w:rsidR="003D163D" w:rsidRPr="005534EE" w:rsidRDefault="003D163D" w:rsidP="008942E2">
            <w:pPr>
              <w:pStyle w:val="TableParagraph"/>
              <w:spacing w:line="237" w:lineRule="auto"/>
              <w:ind w:right="378"/>
              <w:jc w:val="both"/>
              <w:rPr>
                <w:sz w:val="24"/>
                <w:szCs w:val="24"/>
                <w:lang w:val="uk-UA"/>
              </w:rPr>
            </w:pPr>
            <w:r w:rsidRPr="005534EE">
              <w:rPr>
                <w:sz w:val="24"/>
                <w:szCs w:val="24"/>
                <w:lang w:val="uk-UA"/>
              </w:rPr>
              <w:t>Складання схем – циклів розвитку паразитичних червів.</w:t>
            </w:r>
          </w:p>
          <w:p w:rsidR="003D163D" w:rsidRPr="005534EE" w:rsidRDefault="003D163D" w:rsidP="008942E2">
            <w:pPr>
              <w:pStyle w:val="TableParagraph"/>
              <w:ind w:left="128" w:right="307"/>
              <w:rPr>
                <w:sz w:val="24"/>
                <w:szCs w:val="24"/>
                <w:lang w:val="uk-UA"/>
              </w:rPr>
            </w:pPr>
            <w:r w:rsidRPr="0047305E">
              <w:rPr>
                <w:b/>
                <w:bCs/>
                <w:sz w:val="24"/>
                <w:szCs w:val="24"/>
                <w:lang w:val="uk-UA" w:eastAsia="ru-RU"/>
              </w:rPr>
              <w:t>Проекти</w:t>
            </w:r>
            <w:r w:rsidRPr="005534EE">
              <w:rPr>
                <w:sz w:val="24"/>
                <w:szCs w:val="24"/>
                <w:lang w:val="uk-UA" w:eastAsia="ru-RU"/>
              </w:rPr>
              <w:t>.</w:t>
            </w:r>
          </w:p>
          <w:p w:rsidR="003D163D" w:rsidRPr="005534EE" w:rsidRDefault="003D163D" w:rsidP="008942E2">
            <w:pPr>
              <w:pStyle w:val="TableParagraph"/>
              <w:ind w:left="201" w:right="307"/>
              <w:rPr>
                <w:sz w:val="24"/>
                <w:szCs w:val="24"/>
                <w:lang w:val="uk-UA"/>
              </w:rPr>
            </w:pPr>
            <w:r w:rsidRPr="005534EE">
              <w:rPr>
                <w:sz w:val="24"/>
                <w:szCs w:val="24"/>
                <w:lang w:val="uk-UA"/>
              </w:rPr>
              <w:t>1.Людина в паразитарній системі.</w:t>
            </w:r>
          </w:p>
          <w:p w:rsidR="003D163D" w:rsidRPr="005534EE" w:rsidRDefault="003D163D" w:rsidP="008942E2">
            <w:pPr>
              <w:pStyle w:val="TableParagraph"/>
              <w:ind w:left="201" w:right="307"/>
              <w:rPr>
                <w:sz w:val="24"/>
                <w:szCs w:val="24"/>
                <w:lang w:val="uk-UA"/>
              </w:rPr>
            </w:pPr>
            <w:r w:rsidRPr="005534EE">
              <w:rPr>
                <w:sz w:val="24"/>
                <w:szCs w:val="24"/>
                <w:lang w:val="uk-UA"/>
              </w:rPr>
              <w:t>2. Роль мікробіоти в екологічній системі людини.</w:t>
            </w:r>
          </w:p>
          <w:p w:rsidR="003D163D" w:rsidRPr="005534EE" w:rsidRDefault="003D163D" w:rsidP="008942E2">
            <w:pPr>
              <w:pStyle w:val="TableParagraph"/>
              <w:ind w:left="201" w:right="307"/>
              <w:rPr>
                <w:sz w:val="24"/>
                <w:szCs w:val="24"/>
                <w:lang w:val="uk-UA"/>
              </w:rPr>
            </w:pPr>
            <w:r w:rsidRPr="005534EE">
              <w:rPr>
                <w:sz w:val="24"/>
                <w:szCs w:val="24"/>
                <w:lang w:val="uk-UA"/>
              </w:rPr>
              <w:t>3. Медична протозоологія.</w:t>
            </w:r>
          </w:p>
          <w:p w:rsidR="003D163D" w:rsidRDefault="003D163D" w:rsidP="008942E2">
            <w:pPr>
              <w:pStyle w:val="TableParagraph"/>
              <w:ind w:left="201" w:right="307"/>
              <w:rPr>
                <w:sz w:val="24"/>
                <w:szCs w:val="24"/>
                <w:lang w:val="uk-UA"/>
              </w:rPr>
            </w:pPr>
            <w:r w:rsidRPr="005534EE">
              <w:rPr>
                <w:sz w:val="24"/>
                <w:szCs w:val="24"/>
                <w:lang w:val="uk-UA"/>
              </w:rPr>
              <w:t>4. Медична гельмінтологія.</w:t>
            </w:r>
          </w:p>
          <w:p w:rsidR="003D163D" w:rsidRPr="007D17D6" w:rsidRDefault="003D163D" w:rsidP="008942E2">
            <w:pPr>
              <w:pStyle w:val="TableParagraph"/>
              <w:ind w:left="201" w:right="307"/>
              <w:rPr>
                <w:sz w:val="24"/>
                <w:szCs w:val="24"/>
                <w:lang w:val="uk-UA"/>
              </w:rPr>
            </w:pPr>
            <w:r w:rsidRPr="007D17D6">
              <w:rPr>
                <w:sz w:val="24"/>
                <w:szCs w:val="24"/>
                <w:lang w:val="uk-UA"/>
              </w:rPr>
              <w:t>5. Медична арахно-ентомологія</w:t>
            </w:r>
          </w:p>
          <w:p w:rsidR="003D163D" w:rsidRPr="00714C9D" w:rsidRDefault="003D163D" w:rsidP="008942E2">
            <w:pPr>
              <w:pStyle w:val="TableParagraph"/>
              <w:ind w:left="201" w:right="307"/>
              <w:rPr>
                <w:color w:val="FF0000"/>
                <w:sz w:val="24"/>
                <w:szCs w:val="24"/>
                <w:lang w:val="uk-UA"/>
              </w:rPr>
            </w:pPr>
            <w:r w:rsidRPr="007D17D6">
              <w:rPr>
                <w:sz w:val="24"/>
                <w:szCs w:val="24"/>
                <w:lang w:val="uk-UA"/>
              </w:rPr>
              <w:t>6. Отруйні гриби, рослини та тварини вашої місцевості</w:t>
            </w:r>
            <w:r>
              <w:rPr>
                <w:color w:val="FF0000"/>
                <w:sz w:val="24"/>
                <w:szCs w:val="24"/>
                <w:lang w:val="uk-UA"/>
              </w:rPr>
              <w:t>.</w:t>
            </w:r>
          </w:p>
        </w:tc>
      </w:tr>
      <w:tr w:rsidR="003D163D" w:rsidRPr="005534EE">
        <w:trPr>
          <w:trHeight w:val="578"/>
        </w:trPr>
        <w:tc>
          <w:tcPr>
            <w:tcW w:w="10170" w:type="dxa"/>
            <w:gridSpan w:val="2"/>
          </w:tcPr>
          <w:p w:rsidR="003D163D" w:rsidRPr="005534EE" w:rsidRDefault="003D163D" w:rsidP="008942E2">
            <w:pPr>
              <w:pStyle w:val="TableParagraph"/>
              <w:ind w:left="0"/>
              <w:jc w:val="center"/>
              <w:rPr>
                <w:b/>
                <w:bCs/>
                <w:sz w:val="24"/>
                <w:szCs w:val="24"/>
                <w:lang w:val="uk-UA"/>
              </w:rPr>
            </w:pPr>
            <w:r w:rsidRPr="005534EE">
              <w:rPr>
                <w:sz w:val="24"/>
                <w:szCs w:val="24"/>
                <w:lang w:val="uk-UA"/>
              </w:rPr>
              <w:t xml:space="preserve"> </w:t>
            </w:r>
            <w:r w:rsidRPr="005534EE">
              <w:rPr>
                <w:b/>
                <w:bCs/>
                <w:sz w:val="24"/>
                <w:szCs w:val="24"/>
                <w:lang w:val="uk-UA"/>
              </w:rPr>
              <w:t>Тема 7. Екологія  ( 8  год. )</w:t>
            </w:r>
          </w:p>
          <w:p w:rsidR="003D163D" w:rsidRPr="005534EE" w:rsidRDefault="003D163D" w:rsidP="008942E2">
            <w:pPr>
              <w:pStyle w:val="TableParagraph"/>
              <w:ind w:left="0"/>
              <w:jc w:val="both"/>
              <w:rPr>
                <w:sz w:val="24"/>
                <w:szCs w:val="24"/>
                <w:lang w:val="uk-UA"/>
              </w:rPr>
            </w:pPr>
          </w:p>
        </w:tc>
      </w:tr>
      <w:tr w:rsidR="003D163D" w:rsidRPr="005534EE">
        <w:trPr>
          <w:trHeight w:val="578"/>
        </w:trPr>
        <w:tc>
          <w:tcPr>
            <w:tcW w:w="5637" w:type="dxa"/>
          </w:tcPr>
          <w:p w:rsidR="003D163D" w:rsidRPr="005534EE" w:rsidRDefault="003D163D" w:rsidP="008942E2">
            <w:pPr>
              <w:spacing w:after="0" w:line="240" w:lineRule="auto"/>
              <w:jc w:val="both"/>
              <w:rPr>
                <w:rFonts w:ascii="Times New Roman" w:hAnsi="Times New Roman" w:cs="Times New Roman"/>
                <w:b/>
                <w:bCs/>
                <w:color w:val="000000"/>
                <w:sz w:val="24"/>
                <w:szCs w:val="24"/>
                <w:shd w:val="clear" w:color="auto" w:fill="FFFFFF"/>
                <w:lang w:val="uk-UA" w:eastAsia="ru-RU"/>
              </w:rPr>
            </w:pPr>
            <w:r w:rsidRPr="005534EE">
              <w:rPr>
                <w:rFonts w:ascii="Times New Roman" w:hAnsi="Times New Roman" w:cs="Times New Roman"/>
                <w:b/>
                <w:bCs/>
                <w:color w:val="000000"/>
                <w:sz w:val="24"/>
                <w:szCs w:val="24"/>
                <w:shd w:val="clear" w:color="auto" w:fill="FFFFFF"/>
                <w:lang w:val="uk-UA" w:eastAsia="ru-RU"/>
              </w:rPr>
              <w:t>Знаннєвий компонент</w:t>
            </w:r>
          </w:p>
          <w:p w:rsidR="003D163D" w:rsidRPr="005534EE" w:rsidRDefault="003D163D" w:rsidP="008942E2">
            <w:pPr>
              <w:spacing w:after="0" w:line="240" w:lineRule="auto"/>
              <w:jc w:val="both"/>
              <w:rPr>
                <w:rFonts w:ascii="Times New Roman" w:hAnsi="Times New Roman" w:cs="Times New Roman"/>
                <w:b/>
                <w:bCs/>
                <w:i/>
                <w:iCs/>
                <w:color w:val="000000"/>
                <w:sz w:val="24"/>
                <w:szCs w:val="24"/>
                <w:shd w:val="clear" w:color="auto" w:fill="FFFFFF"/>
                <w:lang w:val="uk-UA" w:eastAsia="ru-RU"/>
              </w:rPr>
            </w:pPr>
            <w:r w:rsidRPr="005534EE">
              <w:rPr>
                <w:rFonts w:ascii="Times New Roman" w:hAnsi="Times New Roman" w:cs="Times New Roman"/>
                <w:i/>
                <w:iCs/>
                <w:color w:val="000000"/>
                <w:sz w:val="24"/>
                <w:szCs w:val="24"/>
                <w:shd w:val="clear" w:color="auto" w:fill="FFFFFF"/>
                <w:lang w:val="uk-UA" w:eastAsia="ru-RU"/>
              </w:rPr>
              <w:t>оперує</w:t>
            </w:r>
            <w:r w:rsidRPr="005534EE">
              <w:rPr>
                <w:rFonts w:ascii="Times New Roman" w:hAnsi="Times New Roman" w:cs="Times New Roman"/>
                <w:b/>
                <w:bCs/>
                <w:i/>
                <w:iCs/>
                <w:color w:val="000000"/>
                <w:sz w:val="24"/>
                <w:szCs w:val="24"/>
                <w:shd w:val="clear" w:color="auto" w:fill="FFFFFF"/>
                <w:lang w:val="uk-UA" w:eastAsia="ru-RU"/>
              </w:rPr>
              <w:t xml:space="preserve"> </w:t>
            </w:r>
            <w:r w:rsidRPr="005534EE">
              <w:rPr>
                <w:rFonts w:ascii="Times New Roman" w:hAnsi="Times New Roman" w:cs="Times New Roman"/>
                <w:i/>
                <w:iCs/>
                <w:color w:val="000000"/>
                <w:sz w:val="24"/>
                <w:szCs w:val="24"/>
                <w:shd w:val="clear" w:color="auto" w:fill="FFFFFF"/>
                <w:lang w:val="uk-UA" w:eastAsia="ru-RU"/>
              </w:rPr>
              <w:t>термінами</w:t>
            </w:r>
            <w:r w:rsidRPr="005534EE">
              <w:rPr>
                <w:rFonts w:ascii="Times New Roman" w:hAnsi="Times New Roman" w:cs="Times New Roman"/>
                <w:b/>
                <w:bCs/>
                <w:i/>
                <w:iCs/>
                <w:color w:val="000000"/>
                <w:sz w:val="24"/>
                <w:szCs w:val="24"/>
                <w:shd w:val="clear" w:color="auto" w:fill="FFFFFF"/>
                <w:lang w:val="uk-UA" w:eastAsia="ru-RU"/>
              </w:rPr>
              <w:t xml:space="preserve"> </w:t>
            </w:r>
            <w:r w:rsidRPr="005534EE">
              <w:rPr>
                <w:rFonts w:ascii="Times New Roman" w:hAnsi="Times New Roman" w:cs="Times New Roman"/>
                <w:i/>
                <w:iCs/>
                <w:color w:val="000000"/>
                <w:sz w:val="24"/>
                <w:szCs w:val="24"/>
                <w:shd w:val="clear" w:color="auto" w:fill="FFFFFF"/>
                <w:lang w:val="uk-UA" w:eastAsia="ru-RU"/>
              </w:rPr>
              <w:t>та</w:t>
            </w:r>
            <w:r w:rsidRPr="005534EE">
              <w:rPr>
                <w:rFonts w:ascii="Times New Roman" w:hAnsi="Times New Roman" w:cs="Times New Roman"/>
                <w:b/>
                <w:bCs/>
                <w:i/>
                <w:iCs/>
                <w:color w:val="000000"/>
                <w:sz w:val="24"/>
                <w:szCs w:val="24"/>
                <w:shd w:val="clear" w:color="auto" w:fill="FFFFFF"/>
                <w:lang w:val="uk-UA" w:eastAsia="ru-RU"/>
              </w:rPr>
              <w:t xml:space="preserve"> </w:t>
            </w:r>
            <w:r w:rsidRPr="005534EE">
              <w:rPr>
                <w:rFonts w:ascii="Times New Roman" w:hAnsi="Times New Roman" w:cs="Times New Roman"/>
                <w:i/>
                <w:iCs/>
                <w:color w:val="000000"/>
                <w:sz w:val="24"/>
                <w:szCs w:val="24"/>
                <w:shd w:val="clear" w:color="auto" w:fill="FFFFFF"/>
                <w:lang w:val="uk-UA" w:eastAsia="ru-RU"/>
              </w:rPr>
              <w:t>поняттями</w:t>
            </w:r>
            <w:r w:rsidRPr="005534EE">
              <w:rPr>
                <w:rFonts w:ascii="Times New Roman" w:hAnsi="Times New Roman" w:cs="Times New Roman"/>
                <w:b/>
                <w:bCs/>
                <w:i/>
                <w:iCs/>
                <w:color w:val="000000"/>
                <w:sz w:val="24"/>
                <w:szCs w:val="24"/>
                <w:shd w:val="clear" w:color="auto" w:fill="FFFFFF"/>
                <w:lang w:val="uk-UA" w:eastAsia="ru-RU"/>
              </w:rPr>
              <w:t>:</w:t>
            </w:r>
          </w:p>
          <w:p w:rsidR="003D163D" w:rsidRPr="005534EE" w:rsidRDefault="003D163D" w:rsidP="008942E2">
            <w:pPr>
              <w:spacing w:after="0" w:line="240" w:lineRule="auto"/>
              <w:jc w:val="both"/>
              <w:rPr>
                <w:rFonts w:ascii="Times New Roman" w:hAnsi="Times New Roman" w:cs="Times New Roman"/>
                <w:color w:val="000000"/>
                <w:sz w:val="24"/>
                <w:szCs w:val="24"/>
                <w:shd w:val="clear" w:color="auto" w:fill="FFFFFF"/>
                <w:lang w:val="uk-UA" w:eastAsia="ru-RU"/>
              </w:rPr>
            </w:pPr>
            <w:r w:rsidRPr="005534EE">
              <w:rPr>
                <w:rFonts w:ascii="Times New Roman" w:hAnsi="Times New Roman" w:cs="Times New Roman"/>
                <w:color w:val="000000"/>
                <w:sz w:val="24"/>
                <w:szCs w:val="24"/>
                <w:shd w:val="clear" w:color="auto" w:fill="FFFFFF"/>
                <w:lang w:val="uk-UA" w:eastAsia="ru-RU"/>
              </w:rPr>
              <w:t>екологічний чинник, екологічна взаємодія, екологічний вплив, надорганізмова біологічна система, популяція, екосистема, біосфера.</w:t>
            </w:r>
          </w:p>
          <w:p w:rsidR="003D163D" w:rsidRPr="005534EE" w:rsidRDefault="003D163D" w:rsidP="008942E2">
            <w:pPr>
              <w:spacing w:after="0" w:line="240" w:lineRule="auto"/>
              <w:rPr>
                <w:rFonts w:ascii="Times New Roman" w:hAnsi="Times New Roman" w:cs="Times New Roman"/>
                <w:b/>
                <w:bCs/>
                <w:i/>
                <w:iCs/>
                <w:sz w:val="24"/>
                <w:szCs w:val="24"/>
                <w:lang w:val="uk-UA" w:eastAsia="uk-UA"/>
              </w:rPr>
            </w:pPr>
            <w:r w:rsidRPr="005534EE">
              <w:rPr>
                <w:rFonts w:ascii="Times New Roman" w:hAnsi="Times New Roman" w:cs="Times New Roman"/>
                <w:i/>
                <w:iCs/>
                <w:sz w:val="24"/>
                <w:szCs w:val="24"/>
                <w:lang w:val="uk-UA" w:eastAsia="uk-UA"/>
              </w:rPr>
              <w:t>називає</w:t>
            </w:r>
            <w:r w:rsidRPr="005534EE">
              <w:rPr>
                <w:rFonts w:ascii="Times New Roman" w:hAnsi="Times New Roman" w:cs="Times New Roman"/>
                <w:b/>
                <w:bCs/>
                <w:i/>
                <w:iCs/>
                <w:sz w:val="24"/>
                <w:szCs w:val="24"/>
                <w:lang w:val="uk-UA" w:eastAsia="uk-UA"/>
              </w:rPr>
              <w:t>:</w:t>
            </w:r>
          </w:p>
          <w:p w:rsidR="003D163D" w:rsidRPr="005534EE" w:rsidRDefault="003D163D" w:rsidP="008942E2">
            <w:pPr>
              <w:pStyle w:val="ListParagraph"/>
              <w:tabs>
                <w:tab w:val="left" w:pos="142"/>
              </w:tabs>
              <w:ind w:left="0"/>
              <w:jc w:val="both"/>
              <w:rPr>
                <w:rStyle w:val="a"/>
                <w:sz w:val="24"/>
                <w:szCs w:val="24"/>
                <w:lang w:val="uk-UA"/>
              </w:rPr>
            </w:pPr>
            <w:r w:rsidRPr="005534EE">
              <w:rPr>
                <w:rStyle w:val="a"/>
                <w:sz w:val="24"/>
                <w:szCs w:val="24"/>
                <w:lang w:val="uk-UA"/>
              </w:rPr>
              <w:t xml:space="preserve">механізми дії екологічних чинників; екологічні закони і їх значення; принцип емерджентності;  </w:t>
            </w:r>
            <w:r w:rsidRPr="00357F99">
              <w:rPr>
                <w:rStyle w:val="a"/>
                <w:sz w:val="24"/>
                <w:szCs w:val="24"/>
                <w:lang w:val="uk-UA"/>
              </w:rPr>
              <w:t>механізми і</w:t>
            </w:r>
            <w:r w:rsidRPr="005534EE">
              <w:rPr>
                <w:rStyle w:val="a"/>
                <w:sz w:val="24"/>
                <w:szCs w:val="24"/>
                <w:lang w:val="uk-UA"/>
              </w:rPr>
              <w:t>нтеграції екосистеми як цілісної системи; шляхи асиміляції, передачі та розсіювання енергії у екосистемах; основні біоми суходолу Землі; ключові біогеохімічні цикли</w:t>
            </w:r>
          </w:p>
          <w:p w:rsidR="003D163D" w:rsidRPr="005534EE" w:rsidRDefault="003D163D" w:rsidP="008942E2">
            <w:pPr>
              <w:pStyle w:val="ListParagraph"/>
              <w:tabs>
                <w:tab w:val="left" w:pos="142"/>
              </w:tabs>
              <w:ind w:left="0"/>
              <w:jc w:val="both"/>
              <w:rPr>
                <w:rStyle w:val="a"/>
                <w:b/>
                <w:bCs/>
                <w:i/>
                <w:iCs/>
                <w:sz w:val="24"/>
                <w:szCs w:val="24"/>
                <w:lang w:val="uk-UA"/>
              </w:rPr>
            </w:pPr>
            <w:r w:rsidRPr="005534EE">
              <w:rPr>
                <w:rStyle w:val="a"/>
                <w:i/>
                <w:iCs/>
                <w:sz w:val="24"/>
                <w:szCs w:val="24"/>
                <w:lang w:val="uk-UA"/>
              </w:rPr>
              <w:t>наводить</w:t>
            </w:r>
            <w:r w:rsidRPr="005534EE">
              <w:rPr>
                <w:rStyle w:val="a"/>
                <w:b/>
                <w:bCs/>
                <w:i/>
                <w:iCs/>
                <w:sz w:val="24"/>
                <w:szCs w:val="24"/>
                <w:lang w:val="uk-UA"/>
              </w:rPr>
              <w:t xml:space="preserve"> </w:t>
            </w:r>
            <w:r w:rsidRPr="005534EE">
              <w:rPr>
                <w:rStyle w:val="a"/>
                <w:i/>
                <w:iCs/>
                <w:sz w:val="24"/>
                <w:szCs w:val="24"/>
                <w:lang w:val="uk-UA"/>
              </w:rPr>
              <w:t>приклади</w:t>
            </w:r>
            <w:r w:rsidRPr="005534EE">
              <w:rPr>
                <w:rStyle w:val="a"/>
                <w:b/>
                <w:bCs/>
                <w:i/>
                <w:iCs/>
                <w:sz w:val="24"/>
                <w:szCs w:val="24"/>
                <w:lang w:val="uk-UA"/>
              </w:rPr>
              <w:t>:</w:t>
            </w:r>
          </w:p>
          <w:p w:rsidR="003D163D" w:rsidRPr="005534EE" w:rsidRDefault="003D163D" w:rsidP="008942E2">
            <w:pPr>
              <w:pStyle w:val="ListParagraph"/>
              <w:tabs>
                <w:tab w:val="left" w:pos="142"/>
              </w:tabs>
              <w:ind w:left="0"/>
              <w:jc w:val="both"/>
              <w:rPr>
                <w:rStyle w:val="a"/>
                <w:sz w:val="24"/>
                <w:szCs w:val="24"/>
                <w:lang w:val="uk-UA"/>
              </w:rPr>
            </w:pPr>
            <w:r w:rsidRPr="005534EE">
              <w:rPr>
                <w:rStyle w:val="a"/>
                <w:sz w:val="24"/>
                <w:szCs w:val="24"/>
                <w:lang w:val="uk-UA"/>
              </w:rPr>
              <w:t>екологічних чинників, явищ, процесів та механізмів; пристосування ор</w:t>
            </w:r>
            <w:r>
              <w:rPr>
                <w:rStyle w:val="a"/>
                <w:sz w:val="24"/>
                <w:szCs w:val="24"/>
                <w:lang w:val="uk-UA"/>
              </w:rPr>
              <w:t>г</w:t>
            </w:r>
            <w:r w:rsidRPr="005534EE">
              <w:rPr>
                <w:rStyle w:val="a"/>
                <w:sz w:val="24"/>
                <w:szCs w:val="24"/>
                <w:lang w:val="uk-UA"/>
              </w:rPr>
              <w:t>анізмів до середовища їх існування; біоморф; типів взаємодій у екосистемах; трофічних ланцюгів; закономірностей формування екосистем; розподілу біомів на Землі; біогеохімічних циклів.</w:t>
            </w:r>
          </w:p>
          <w:p w:rsidR="003D163D" w:rsidRPr="005534EE" w:rsidRDefault="003D163D" w:rsidP="008942E2">
            <w:pPr>
              <w:pStyle w:val="ListParagraph"/>
              <w:tabs>
                <w:tab w:val="left" w:pos="142"/>
              </w:tabs>
              <w:ind w:left="0"/>
              <w:rPr>
                <w:rStyle w:val="a"/>
                <w:b/>
                <w:bCs/>
                <w:i/>
                <w:iCs/>
                <w:sz w:val="24"/>
                <w:szCs w:val="24"/>
                <w:lang w:val="uk-UA"/>
              </w:rPr>
            </w:pPr>
            <w:r w:rsidRPr="005534EE">
              <w:rPr>
                <w:rStyle w:val="a"/>
                <w:i/>
                <w:iCs/>
                <w:sz w:val="24"/>
                <w:szCs w:val="24"/>
                <w:lang w:val="uk-UA"/>
              </w:rPr>
              <w:t>характеризує</w:t>
            </w:r>
            <w:r w:rsidRPr="005534EE">
              <w:rPr>
                <w:rStyle w:val="a"/>
                <w:b/>
                <w:bCs/>
                <w:i/>
                <w:iCs/>
                <w:sz w:val="24"/>
                <w:szCs w:val="24"/>
                <w:lang w:val="uk-UA"/>
              </w:rPr>
              <w:t>:</w:t>
            </w:r>
          </w:p>
          <w:p w:rsidR="003D163D" w:rsidRPr="005534EE" w:rsidRDefault="003D163D" w:rsidP="008942E2">
            <w:pPr>
              <w:pStyle w:val="ListParagraph"/>
              <w:tabs>
                <w:tab w:val="left" w:pos="142"/>
              </w:tabs>
              <w:ind w:left="0"/>
              <w:rPr>
                <w:rStyle w:val="a"/>
                <w:sz w:val="24"/>
                <w:szCs w:val="24"/>
                <w:lang w:val="uk-UA"/>
              </w:rPr>
            </w:pPr>
            <w:r w:rsidRPr="005534EE">
              <w:rPr>
                <w:rStyle w:val="a"/>
                <w:sz w:val="24"/>
                <w:szCs w:val="24"/>
                <w:lang w:val="uk-UA"/>
              </w:rPr>
              <w:t>процеси і явища у популяціях, екосистемах та біосфері.</w:t>
            </w:r>
          </w:p>
          <w:p w:rsidR="003D163D" w:rsidRPr="005534EE" w:rsidRDefault="003D163D" w:rsidP="008942E2">
            <w:pPr>
              <w:pStyle w:val="ListParagraph"/>
              <w:tabs>
                <w:tab w:val="left" w:pos="142"/>
              </w:tabs>
              <w:ind w:left="0"/>
              <w:rPr>
                <w:rStyle w:val="a"/>
                <w:b/>
                <w:bCs/>
                <w:i/>
                <w:iCs/>
                <w:sz w:val="24"/>
                <w:szCs w:val="24"/>
                <w:lang w:val="uk-UA"/>
              </w:rPr>
            </w:pPr>
            <w:r w:rsidRPr="005534EE">
              <w:rPr>
                <w:rStyle w:val="a"/>
                <w:i/>
                <w:iCs/>
                <w:sz w:val="24"/>
                <w:szCs w:val="24"/>
                <w:lang w:val="uk-UA"/>
              </w:rPr>
              <w:t>пояснює</w:t>
            </w:r>
            <w:r w:rsidRPr="005534EE">
              <w:rPr>
                <w:rStyle w:val="a"/>
                <w:b/>
                <w:bCs/>
                <w:i/>
                <w:iCs/>
                <w:sz w:val="24"/>
                <w:szCs w:val="24"/>
                <w:lang w:val="uk-UA"/>
              </w:rPr>
              <w:t>:</w:t>
            </w:r>
          </w:p>
          <w:p w:rsidR="003D163D" w:rsidRPr="005534EE" w:rsidRDefault="003D163D" w:rsidP="008942E2">
            <w:pPr>
              <w:pStyle w:val="ListParagraph"/>
              <w:tabs>
                <w:tab w:val="left" w:pos="142"/>
              </w:tabs>
              <w:ind w:left="0"/>
              <w:rPr>
                <w:rStyle w:val="a"/>
                <w:sz w:val="24"/>
                <w:szCs w:val="24"/>
                <w:lang w:val="uk-UA"/>
              </w:rPr>
            </w:pPr>
            <w:r w:rsidRPr="005534EE">
              <w:rPr>
                <w:rStyle w:val="a"/>
                <w:sz w:val="24"/>
                <w:szCs w:val="24"/>
                <w:lang w:val="uk-UA"/>
              </w:rPr>
              <w:t>особливості адаптації живих істот до середовища проживання; закономірності структур популяцій; причини нерівноцінності біологічного різноманіття екосистем; механізми екологічного балансу біосфери.</w:t>
            </w:r>
          </w:p>
          <w:p w:rsidR="003D163D" w:rsidRPr="005534EE" w:rsidRDefault="003D163D" w:rsidP="008942E2">
            <w:pPr>
              <w:pStyle w:val="ListParagraph"/>
              <w:ind w:left="0"/>
              <w:rPr>
                <w:rStyle w:val="a"/>
                <w:b/>
                <w:bCs/>
                <w:sz w:val="24"/>
                <w:szCs w:val="24"/>
                <w:lang w:val="uk-UA"/>
              </w:rPr>
            </w:pPr>
            <w:r w:rsidRPr="005534EE">
              <w:rPr>
                <w:rStyle w:val="a"/>
                <w:b/>
                <w:bCs/>
                <w:sz w:val="24"/>
                <w:szCs w:val="24"/>
                <w:lang w:val="uk-UA"/>
              </w:rPr>
              <w:t>Діяльнісний компонент</w:t>
            </w:r>
          </w:p>
          <w:p w:rsidR="003D163D" w:rsidRPr="005534EE" w:rsidRDefault="003D163D" w:rsidP="008942E2">
            <w:pPr>
              <w:pStyle w:val="ListParagraph"/>
              <w:ind w:left="0"/>
              <w:rPr>
                <w:rStyle w:val="a"/>
                <w:b/>
                <w:bCs/>
                <w:i/>
                <w:iCs/>
                <w:sz w:val="24"/>
                <w:szCs w:val="24"/>
                <w:lang w:val="uk-UA"/>
              </w:rPr>
            </w:pPr>
            <w:r w:rsidRPr="005534EE">
              <w:rPr>
                <w:rStyle w:val="a"/>
                <w:i/>
                <w:iCs/>
                <w:sz w:val="24"/>
                <w:szCs w:val="24"/>
                <w:lang w:val="uk-UA"/>
              </w:rPr>
              <w:t>розпізнає</w:t>
            </w:r>
            <w:r w:rsidRPr="005534EE">
              <w:rPr>
                <w:rStyle w:val="a"/>
                <w:b/>
                <w:bCs/>
                <w:i/>
                <w:iCs/>
                <w:sz w:val="24"/>
                <w:szCs w:val="24"/>
                <w:lang w:val="uk-UA"/>
              </w:rPr>
              <w:t xml:space="preserve"> </w:t>
            </w:r>
            <w:r w:rsidRPr="005534EE">
              <w:rPr>
                <w:rStyle w:val="a"/>
                <w:i/>
                <w:iCs/>
                <w:sz w:val="24"/>
                <w:szCs w:val="24"/>
                <w:lang w:val="uk-UA"/>
              </w:rPr>
              <w:t>( на малюнках)</w:t>
            </w:r>
            <w:r w:rsidRPr="005534EE">
              <w:rPr>
                <w:rStyle w:val="a"/>
                <w:b/>
                <w:bCs/>
                <w:i/>
                <w:iCs/>
                <w:sz w:val="24"/>
                <w:szCs w:val="24"/>
                <w:lang w:val="uk-UA"/>
              </w:rPr>
              <w:t>:</w:t>
            </w:r>
          </w:p>
          <w:p w:rsidR="003D163D" w:rsidRPr="005534EE" w:rsidRDefault="003D163D" w:rsidP="008942E2">
            <w:pPr>
              <w:pStyle w:val="ListParagraph"/>
              <w:ind w:left="0"/>
              <w:rPr>
                <w:rStyle w:val="a"/>
                <w:sz w:val="24"/>
                <w:szCs w:val="24"/>
                <w:lang w:val="uk-UA"/>
              </w:rPr>
            </w:pPr>
            <w:r w:rsidRPr="005534EE">
              <w:rPr>
                <w:rStyle w:val="a"/>
                <w:sz w:val="24"/>
                <w:szCs w:val="24"/>
                <w:lang w:val="uk-UA"/>
              </w:rPr>
              <w:t xml:space="preserve">екологічні явища, процеси та механізми; структурні компоненти популяцій, екосистем і біосфери; </w:t>
            </w:r>
          </w:p>
          <w:p w:rsidR="003D163D" w:rsidRPr="005534EE" w:rsidRDefault="003D163D" w:rsidP="008942E2">
            <w:pPr>
              <w:pStyle w:val="ListParagraph"/>
              <w:tabs>
                <w:tab w:val="left" w:pos="0"/>
              </w:tabs>
              <w:ind w:left="0"/>
              <w:rPr>
                <w:rStyle w:val="a"/>
                <w:b/>
                <w:bCs/>
                <w:i/>
                <w:iCs/>
                <w:sz w:val="24"/>
                <w:szCs w:val="24"/>
                <w:lang w:val="uk-UA"/>
              </w:rPr>
            </w:pPr>
            <w:r w:rsidRPr="005534EE">
              <w:rPr>
                <w:rStyle w:val="a"/>
                <w:i/>
                <w:iCs/>
                <w:sz w:val="24"/>
                <w:szCs w:val="24"/>
                <w:lang w:val="uk-UA"/>
              </w:rPr>
              <w:t>уміє</w:t>
            </w:r>
            <w:r w:rsidRPr="005534EE">
              <w:rPr>
                <w:rStyle w:val="a"/>
                <w:b/>
                <w:bCs/>
                <w:i/>
                <w:iCs/>
                <w:sz w:val="24"/>
                <w:szCs w:val="24"/>
                <w:lang w:val="uk-UA"/>
              </w:rPr>
              <w:t>:</w:t>
            </w:r>
          </w:p>
          <w:p w:rsidR="003D163D" w:rsidRPr="005534EE" w:rsidRDefault="003D163D" w:rsidP="008942E2">
            <w:pPr>
              <w:pStyle w:val="ListParagraph"/>
              <w:tabs>
                <w:tab w:val="left" w:pos="0"/>
              </w:tabs>
              <w:ind w:left="0"/>
              <w:rPr>
                <w:rStyle w:val="a"/>
                <w:sz w:val="24"/>
                <w:szCs w:val="24"/>
                <w:lang w:val="uk-UA"/>
              </w:rPr>
            </w:pPr>
            <w:r w:rsidRPr="005534EE">
              <w:rPr>
                <w:rStyle w:val="a"/>
                <w:sz w:val="24"/>
                <w:szCs w:val="24"/>
                <w:lang w:val="uk-UA"/>
              </w:rPr>
              <w:t>побудувати елементарні причинно-наслідкові зв'язки між екологічними процесами та явищами; аналізувати залежнос</w:t>
            </w:r>
            <w:r>
              <w:rPr>
                <w:rStyle w:val="a"/>
                <w:sz w:val="24"/>
                <w:szCs w:val="24"/>
                <w:lang w:val="uk-UA"/>
              </w:rPr>
              <w:t xml:space="preserve">ті життєдіяльності організмів </w:t>
            </w:r>
            <w:r w:rsidRPr="005534EE">
              <w:rPr>
                <w:rStyle w:val="a"/>
                <w:sz w:val="24"/>
                <w:szCs w:val="24"/>
                <w:lang w:val="uk-UA"/>
              </w:rPr>
              <w:t xml:space="preserve"> від середовища існування; логічно вивести прикладні аспекти застосування екологічних знань із загальної теорії.</w:t>
            </w:r>
          </w:p>
          <w:p w:rsidR="003D163D" w:rsidRPr="005534EE" w:rsidRDefault="003D163D" w:rsidP="008942E2">
            <w:pPr>
              <w:pStyle w:val="ListParagraph"/>
              <w:tabs>
                <w:tab w:val="left" w:pos="0"/>
              </w:tabs>
              <w:ind w:left="0"/>
              <w:rPr>
                <w:rStyle w:val="a"/>
                <w:b/>
                <w:bCs/>
                <w:i/>
                <w:iCs/>
                <w:sz w:val="24"/>
                <w:szCs w:val="24"/>
                <w:lang w:val="uk-UA"/>
              </w:rPr>
            </w:pPr>
            <w:r w:rsidRPr="005534EE">
              <w:rPr>
                <w:rStyle w:val="a"/>
                <w:i/>
                <w:iCs/>
                <w:sz w:val="24"/>
                <w:szCs w:val="24"/>
                <w:lang w:val="uk-UA"/>
              </w:rPr>
              <w:t>описує</w:t>
            </w:r>
            <w:r w:rsidRPr="005534EE">
              <w:rPr>
                <w:rStyle w:val="a"/>
                <w:b/>
                <w:bCs/>
                <w:i/>
                <w:iCs/>
                <w:sz w:val="24"/>
                <w:szCs w:val="24"/>
                <w:lang w:val="uk-UA"/>
              </w:rPr>
              <w:t>:</w:t>
            </w:r>
          </w:p>
          <w:p w:rsidR="003D163D" w:rsidRPr="005534EE" w:rsidRDefault="003D163D" w:rsidP="008942E2">
            <w:pPr>
              <w:pStyle w:val="ListParagraph"/>
              <w:tabs>
                <w:tab w:val="left" w:pos="0"/>
              </w:tabs>
              <w:ind w:left="0"/>
              <w:rPr>
                <w:rStyle w:val="a"/>
                <w:sz w:val="24"/>
                <w:szCs w:val="24"/>
                <w:lang w:val="uk-UA"/>
              </w:rPr>
            </w:pPr>
            <w:r w:rsidRPr="005534EE">
              <w:rPr>
                <w:rStyle w:val="a"/>
                <w:sz w:val="24"/>
                <w:szCs w:val="24"/>
                <w:lang w:val="uk-UA"/>
              </w:rPr>
              <w:t xml:space="preserve">дію екологічних чинників; пристосування живих істот до середовища проживання; принципи застосування екологічних </w:t>
            </w:r>
            <w:r w:rsidRPr="00357F99">
              <w:rPr>
                <w:rStyle w:val="a"/>
                <w:sz w:val="24"/>
                <w:szCs w:val="24"/>
                <w:lang w:val="uk-UA"/>
              </w:rPr>
              <w:t>закономірностей т</w:t>
            </w:r>
            <w:r w:rsidRPr="005534EE">
              <w:rPr>
                <w:rStyle w:val="a"/>
                <w:sz w:val="24"/>
                <w:szCs w:val="24"/>
                <w:lang w:val="uk-UA"/>
              </w:rPr>
              <w:t>а їх прояви у екологічних системах; механізми функціонування екосистем; потоки енергії та матерії.</w:t>
            </w:r>
          </w:p>
          <w:p w:rsidR="003D163D" w:rsidRPr="005534EE" w:rsidRDefault="003D163D" w:rsidP="008942E2">
            <w:pPr>
              <w:pStyle w:val="ListParagraph"/>
              <w:tabs>
                <w:tab w:val="left" w:pos="0"/>
              </w:tabs>
              <w:ind w:left="0"/>
              <w:rPr>
                <w:rStyle w:val="a"/>
                <w:b/>
                <w:bCs/>
                <w:i/>
                <w:iCs/>
                <w:sz w:val="24"/>
                <w:szCs w:val="24"/>
                <w:lang w:val="uk-UA"/>
              </w:rPr>
            </w:pPr>
            <w:r w:rsidRPr="005534EE">
              <w:rPr>
                <w:rStyle w:val="a"/>
                <w:b/>
                <w:bCs/>
                <w:i/>
                <w:iCs/>
                <w:sz w:val="24"/>
                <w:szCs w:val="24"/>
                <w:lang w:val="uk-UA"/>
              </w:rPr>
              <w:t xml:space="preserve"> </w:t>
            </w:r>
            <w:r w:rsidRPr="005534EE">
              <w:rPr>
                <w:rStyle w:val="a"/>
                <w:i/>
                <w:iCs/>
                <w:sz w:val="24"/>
                <w:szCs w:val="24"/>
                <w:lang w:val="uk-UA"/>
              </w:rPr>
              <w:t>складає</w:t>
            </w:r>
            <w:r w:rsidRPr="005534EE">
              <w:rPr>
                <w:rStyle w:val="a"/>
                <w:b/>
                <w:bCs/>
                <w:i/>
                <w:iCs/>
                <w:sz w:val="24"/>
                <w:szCs w:val="24"/>
                <w:lang w:val="uk-UA"/>
              </w:rPr>
              <w:t xml:space="preserve"> </w:t>
            </w:r>
            <w:r w:rsidRPr="005534EE">
              <w:rPr>
                <w:rStyle w:val="a"/>
                <w:i/>
                <w:iCs/>
                <w:sz w:val="24"/>
                <w:szCs w:val="24"/>
                <w:lang w:val="uk-UA"/>
              </w:rPr>
              <w:t>схеми</w:t>
            </w:r>
            <w:r w:rsidRPr="005534EE">
              <w:rPr>
                <w:rStyle w:val="a"/>
                <w:b/>
                <w:bCs/>
                <w:i/>
                <w:iCs/>
                <w:sz w:val="24"/>
                <w:szCs w:val="24"/>
                <w:lang w:val="uk-UA"/>
              </w:rPr>
              <w:t>:</w:t>
            </w:r>
          </w:p>
          <w:p w:rsidR="003D163D" w:rsidRPr="005534EE" w:rsidRDefault="003D163D" w:rsidP="008942E2">
            <w:pPr>
              <w:pStyle w:val="ListParagraph"/>
              <w:tabs>
                <w:tab w:val="left" w:pos="0"/>
              </w:tabs>
              <w:ind w:left="0"/>
              <w:rPr>
                <w:rStyle w:val="a"/>
                <w:sz w:val="24"/>
                <w:szCs w:val="24"/>
                <w:lang w:val="uk-UA"/>
              </w:rPr>
            </w:pPr>
            <w:r w:rsidRPr="005534EE">
              <w:rPr>
                <w:rStyle w:val="a"/>
                <w:sz w:val="24"/>
                <w:szCs w:val="24"/>
                <w:lang w:val="uk-UA"/>
              </w:rPr>
              <w:t>трофічних ланцюгів та мереж; трофічних пірамід;</w:t>
            </w:r>
          </w:p>
          <w:p w:rsidR="003D163D" w:rsidRPr="005534EE" w:rsidRDefault="003D163D" w:rsidP="008942E2">
            <w:pPr>
              <w:pStyle w:val="ListParagraph"/>
              <w:tabs>
                <w:tab w:val="left" w:pos="0"/>
              </w:tabs>
              <w:ind w:left="0"/>
              <w:rPr>
                <w:rStyle w:val="a"/>
                <w:b/>
                <w:bCs/>
                <w:i/>
                <w:iCs/>
                <w:sz w:val="24"/>
                <w:szCs w:val="24"/>
                <w:lang w:val="uk-UA"/>
              </w:rPr>
            </w:pPr>
            <w:r w:rsidRPr="005534EE">
              <w:rPr>
                <w:rStyle w:val="a"/>
                <w:i/>
                <w:iCs/>
                <w:sz w:val="24"/>
                <w:szCs w:val="24"/>
                <w:lang w:val="uk-UA"/>
              </w:rPr>
              <w:t>моделює</w:t>
            </w:r>
            <w:r w:rsidRPr="005534EE">
              <w:rPr>
                <w:rStyle w:val="a"/>
                <w:b/>
                <w:bCs/>
                <w:i/>
                <w:iCs/>
                <w:sz w:val="24"/>
                <w:szCs w:val="24"/>
                <w:lang w:val="uk-UA"/>
              </w:rPr>
              <w:t>:</w:t>
            </w:r>
          </w:p>
          <w:p w:rsidR="003D163D" w:rsidRPr="005534EE" w:rsidRDefault="003D163D" w:rsidP="008942E2">
            <w:pPr>
              <w:pStyle w:val="ListParagraph"/>
              <w:tabs>
                <w:tab w:val="left" w:pos="0"/>
              </w:tabs>
              <w:ind w:left="0"/>
              <w:rPr>
                <w:rStyle w:val="a"/>
                <w:sz w:val="24"/>
                <w:szCs w:val="24"/>
                <w:lang w:val="uk-UA"/>
              </w:rPr>
            </w:pPr>
            <w:r w:rsidRPr="005534EE">
              <w:rPr>
                <w:rStyle w:val="a"/>
                <w:sz w:val="24"/>
                <w:szCs w:val="24"/>
                <w:lang w:val="uk-UA"/>
              </w:rPr>
              <w:t>екологічні взаємодії у екосистемах; потоки енергії і матерії; екологічні процеси і явища.</w:t>
            </w:r>
          </w:p>
          <w:p w:rsidR="003D163D" w:rsidRPr="005534EE" w:rsidRDefault="003D163D" w:rsidP="008942E2">
            <w:pPr>
              <w:spacing w:after="0" w:line="240" w:lineRule="auto"/>
              <w:jc w:val="both"/>
              <w:rPr>
                <w:rFonts w:ascii="Times New Roman" w:hAnsi="Times New Roman" w:cs="Times New Roman"/>
                <w:b/>
                <w:bCs/>
                <w:i/>
                <w:iCs/>
                <w:sz w:val="24"/>
                <w:szCs w:val="24"/>
                <w:lang w:val="uk-UA"/>
              </w:rPr>
            </w:pPr>
            <w:r w:rsidRPr="005534EE">
              <w:rPr>
                <w:rFonts w:ascii="Times New Roman" w:hAnsi="Times New Roman" w:cs="Times New Roman"/>
                <w:i/>
                <w:iCs/>
                <w:sz w:val="24"/>
                <w:szCs w:val="24"/>
                <w:lang w:val="uk-UA"/>
              </w:rPr>
              <w:t>порівнює</w:t>
            </w:r>
            <w:r w:rsidRPr="005534EE">
              <w:rPr>
                <w:rFonts w:ascii="Times New Roman" w:hAnsi="Times New Roman" w:cs="Times New Roman"/>
                <w:b/>
                <w:bCs/>
                <w:i/>
                <w:iCs/>
                <w:sz w:val="24"/>
                <w:szCs w:val="24"/>
                <w:lang w:val="uk-UA"/>
              </w:rPr>
              <w:t>:</w:t>
            </w:r>
          </w:p>
          <w:p w:rsidR="003D163D" w:rsidRPr="005534EE" w:rsidRDefault="003D163D" w:rsidP="008942E2">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емерджентні властивості різнорівневих підсистем біосфери (популяції, екосистеми, біосфери)</w:t>
            </w:r>
          </w:p>
          <w:p w:rsidR="003D163D" w:rsidRPr="005534EE" w:rsidRDefault="003D163D" w:rsidP="008942E2">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b/>
                <w:bCs/>
                <w:sz w:val="24"/>
                <w:szCs w:val="24"/>
                <w:lang w:val="uk-UA"/>
              </w:rPr>
              <w:t>Ціннісний компонент</w:t>
            </w:r>
          </w:p>
          <w:p w:rsidR="003D163D" w:rsidRPr="005534EE" w:rsidRDefault="003D163D" w:rsidP="008942E2">
            <w:pPr>
              <w:spacing w:after="0" w:line="240" w:lineRule="auto"/>
              <w:jc w:val="both"/>
              <w:rPr>
                <w:rFonts w:ascii="Times New Roman" w:hAnsi="Times New Roman" w:cs="Times New Roman"/>
                <w:b/>
                <w:bCs/>
                <w:i/>
                <w:iCs/>
                <w:sz w:val="24"/>
                <w:szCs w:val="24"/>
                <w:lang w:val="uk-UA"/>
              </w:rPr>
            </w:pPr>
            <w:r w:rsidRPr="005534EE">
              <w:rPr>
                <w:rFonts w:ascii="Times New Roman" w:hAnsi="Times New Roman" w:cs="Times New Roman"/>
                <w:i/>
                <w:iCs/>
                <w:sz w:val="24"/>
                <w:szCs w:val="24"/>
                <w:lang w:val="uk-UA"/>
              </w:rPr>
              <w:t>оцінює</w:t>
            </w:r>
            <w:r w:rsidRPr="005534EE">
              <w:rPr>
                <w:rFonts w:ascii="Times New Roman" w:hAnsi="Times New Roman" w:cs="Times New Roman"/>
                <w:b/>
                <w:bCs/>
                <w:i/>
                <w:iCs/>
                <w:sz w:val="24"/>
                <w:szCs w:val="24"/>
                <w:lang w:val="uk-UA"/>
              </w:rPr>
              <w:t>:</w:t>
            </w:r>
          </w:p>
          <w:p w:rsidR="003D163D" w:rsidRPr="005534EE" w:rsidRDefault="003D163D" w:rsidP="008942E2">
            <w:pPr>
              <w:spacing w:after="0" w:line="240" w:lineRule="auto"/>
              <w:jc w:val="both"/>
              <w:rPr>
                <w:rFonts w:ascii="Times New Roman" w:hAnsi="Times New Roman" w:cs="Times New Roman"/>
                <w:sz w:val="24"/>
                <w:szCs w:val="24"/>
                <w:lang w:val="uk-UA"/>
              </w:rPr>
            </w:pPr>
            <w:r w:rsidRPr="005534EE">
              <w:rPr>
                <w:rFonts w:ascii="Times New Roman" w:hAnsi="Times New Roman" w:cs="Times New Roman"/>
                <w:sz w:val="24"/>
                <w:szCs w:val="24"/>
                <w:lang w:val="uk-UA"/>
              </w:rPr>
              <w:t>роль та значення екології у сучасній цивілізаційній парадигмі</w:t>
            </w:r>
          </w:p>
          <w:p w:rsidR="003D163D" w:rsidRPr="005534EE" w:rsidRDefault="003D163D" w:rsidP="008942E2">
            <w:pPr>
              <w:spacing w:after="0" w:line="240" w:lineRule="auto"/>
              <w:jc w:val="both"/>
              <w:rPr>
                <w:rFonts w:ascii="Times New Roman" w:hAnsi="Times New Roman" w:cs="Times New Roman"/>
                <w:i/>
                <w:iCs/>
                <w:sz w:val="24"/>
                <w:szCs w:val="24"/>
                <w:highlight w:val="green"/>
                <w:lang w:val="uk-UA"/>
              </w:rPr>
            </w:pPr>
          </w:p>
        </w:tc>
        <w:tc>
          <w:tcPr>
            <w:tcW w:w="4533" w:type="dxa"/>
          </w:tcPr>
          <w:p w:rsidR="003D163D" w:rsidRPr="005534EE" w:rsidRDefault="003D163D" w:rsidP="008942E2">
            <w:pPr>
              <w:pStyle w:val="TableParagraph"/>
              <w:ind w:left="0"/>
              <w:jc w:val="both"/>
              <w:rPr>
                <w:sz w:val="24"/>
                <w:szCs w:val="24"/>
                <w:lang w:val="uk-UA"/>
              </w:rPr>
            </w:pPr>
            <w:r w:rsidRPr="005534EE">
              <w:rPr>
                <w:sz w:val="24"/>
                <w:szCs w:val="24"/>
                <w:lang w:val="uk-UA"/>
              </w:rPr>
              <w:t xml:space="preserve">Визначення екології як науки. Предмет вивчення екології, її завдання та методи (екологічний моніторинг, екологічна індикація, моделювання тощо). Зв’язки екології з іншими науками. </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Екологічні фактори та їхня класифікація. Закономірності впливу екологічних факторів на організми та їх угруповання (закони оптимуму, взаємокомпенсації екологічних факторів, сукупної дії). Поняття про обмежуючі (лімітуючі) фактори, толерантність, екологічну валентність організмів. Стено- та еврибіонтні види.  </w:t>
            </w:r>
          </w:p>
          <w:p w:rsidR="003D163D" w:rsidRPr="005534EE" w:rsidRDefault="003D163D" w:rsidP="008942E2">
            <w:pPr>
              <w:pStyle w:val="TableParagraph"/>
              <w:ind w:left="0"/>
              <w:jc w:val="both"/>
              <w:rPr>
                <w:sz w:val="24"/>
                <w:szCs w:val="24"/>
                <w:lang w:val="uk-UA"/>
              </w:rPr>
            </w:pPr>
            <w:r w:rsidRPr="005534EE">
              <w:rPr>
                <w:sz w:val="24"/>
                <w:szCs w:val="24"/>
                <w:lang w:val="uk-UA"/>
              </w:rPr>
              <w:t>Популяція. Класифікація популяцій. Структура популяцій Механізми регуляції густини та чисельності популяцій. Поняття про ємність середовища існування і гомеостаз популяцій. Поняття про мінімальну життєздатну популяцію. Функціональна роль популяцій в екосистемах.</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Просторово-часова неоднорідність біоценозів (ярусність та мозаїчність).  Властивості екосистем  Типи зв’язків між популяціями різних видів в екосистемах. Механізми регуляції чисельності популяцій  в екосистемахх. </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Вплив екологічних факторів на зміни в екосистемах. Екологічні сукцесії як процеси саморозвитку екосистем. Причини сукцесій та їх типи. Первинні та вторинні сукцесії. Закономірності сукцесійних процесів. Поняття про зрілу (клімаксну) екосистему. </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Агроценози, їх структура та особливості функціонування. Спільні риси та відмінності у структурі та функціонування природних екосистем та агроценозів. Регуляція людиною відносин організмів в агроценозах. Шляхи підвищення продуктивності агроценозів. </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Біосфера як глобальна екосистема, її структура та межі. Колообіг речовин у біосфері (біогеохімічні цикли) як необхідна умова її існування. Вчення В.І.Вернадського про біосферу. Жива речовина біосфери, її властивості та функції.  Роль живих організмів у перетворенні оболонок планети. </w:t>
            </w:r>
          </w:p>
          <w:p w:rsidR="003D163D" w:rsidRPr="005534EE" w:rsidRDefault="003D163D" w:rsidP="008942E2">
            <w:pPr>
              <w:pStyle w:val="TableParagraph"/>
              <w:ind w:left="0"/>
              <w:jc w:val="both"/>
              <w:rPr>
                <w:sz w:val="24"/>
                <w:szCs w:val="24"/>
                <w:lang w:val="uk-UA"/>
              </w:rPr>
            </w:pPr>
            <w:r w:rsidRPr="005534EE">
              <w:rPr>
                <w:sz w:val="24"/>
                <w:szCs w:val="24"/>
                <w:lang w:val="uk-UA"/>
              </w:rPr>
              <w:t>Вчення В. І. Вернадського про ноосферу та його значення для уникнення глобальної екологічної кризи.</w:t>
            </w:r>
          </w:p>
          <w:p w:rsidR="003D163D" w:rsidRPr="005534EE" w:rsidRDefault="003D163D" w:rsidP="008942E2">
            <w:pPr>
              <w:pStyle w:val="TableParagraph"/>
              <w:ind w:left="0"/>
              <w:jc w:val="both"/>
              <w:rPr>
                <w:b/>
                <w:bCs/>
                <w:sz w:val="24"/>
                <w:szCs w:val="24"/>
                <w:lang w:val="uk-UA"/>
              </w:rPr>
            </w:pPr>
            <w:r w:rsidRPr="005534EE">
              <w:rPr>
                <w:b/>
                <w:bCs/>
                <w:sz w:val="24"/>
                <w:szCs w:val="24"/>
                <w:lang w:val="uk-UA"/>
              </w:rPr>
              <w:t xml:space="preserve">Проект </w:t>
            </w:r>
          </w:p>
          <w:p w:rsidR="003D163D" w:rsidRPr="005534EE" w:rsidRDefault="003D163D" w:rsidP="008942E2">
            <w:pPr>
              <w:pStyle w:val="TableParagraph"/>
              <w:ind w:left="0"/>
              <w:jc w:val="both"/>
              <w:rPr>
                <w:sz w:val="24"/>
                <w:szCs w:val="24"/>
                <w:lang w:val="uk-UA"/>
              </w:rPr>
            </w:pPr>
            <w:r w:rsidRPr="005534EE">
              <w:rPr>
                <w:sz w:val="24"/>
                <w:szCs w:val="24"/>
                <w:lang w:val="uk-UA"/>
              </w:rPr>
              <w:t>Дослідження особливостей місцевих агроценозів у порівнянні з природними екосистемами.</w:t>
            </w:r>
          </w:p>
          <w:p w:rsidR="003D163D" w:rsidRPr="005534EE" w:rsidRDefault="003D163D" w:rsidP="008942E2">
            <w:pPr>
              <w:pStyle w:val="TableParagraph"/>
              <w:ind w:left="0"/>
              <w:jc w:val="both"/>
              <w:rPr>
                <w:sz w:val="24"/>
                <w:szCs w:val="24"/>
                <w:lang w:val="uk-UA"/>
              </w:rPr>
            </w:pPr>
            <w:r w:rsidRPr="005534EE">
              <w:rPr>
                <w:sz w:val="24"/>
                <w:szCs w:val="24"/>
                <w:lang w:val="uk-UA"/>
              </w:rPr>
              <w:t>Роль живих організмів у перетворенні оболонок Землі та біогеохімічних циклах.</w:t>
            </w:r>
          </w:p>
        </w:tc>
      </w:tr>
      <w:tr w:rsidR="003D163D" w:rsidRPr="005534EE">
        <w:trPr>
          <w:trHeight w:val="578"/>
        </w:trPr>
        <w:tc>
          <w:tcPr>
            <w:tcW w:w="10170" w:type="dxa"/>
            <w:gridSpan w:val="2"/>
          </w:tcPr>
          <w:p w:rsidR="003D163D" w:rsidRPr="005534EE" w:rsidRDefault="003D163D" w:rsidP="008942E2">
            <w:pPr>
              <w:pStyle w:val="TableParagraph"/>
              <w:ind w:left="0"/>
              <w:jc w:val="center"/>
              <w:rPr>
                <w:b/>
                <w:bCs/>
                <w:sz w:val="24"/>
                <w:szCs w:val="24"/>
                <w:lang w:val="uk-UA"/>
              </w:rPr>
            </w:pPr>
            <w:r w:rsidRPr="005534EE">
              <w:rPr>
                <w:b/>
                <w:bCs/>
                <w:sz w:val="24"/>
                <w:szCs w:val="24"/>
                <w:lang w:val="uk-UA"/>
              </w:rPr>
              <w:t>Тема 8. Збалансований розвиток та раціональне природокористування (8 год.)</w:t>
            </w:r>
          </w:p>
          <w:p w:rsidR="003D163D" w:rsidRPr="005534EE" w:rsidRDefault="003D163D" w:rsidP="008942E2">
            <w:pPr>
              <w:pStyle w:val="TableParagraph"/>
              <w:ind w:left="0"/>
              <w:jc w:val="center"/>
              <w:rPr>
                <w:sz w:val="24"/>
                <w:szCs w:val="24"/>
                <w:lang w:val="uk-UA"/>
              </w:rPr>
            </w:pPr>
          </w:p>
        </w:tc>
      </w:tr>
      <w:tr w:rsidR="003D163D" w:rsidRPr="005534EE">
        <w:trPr>
          <w:trHeight w:val="578"/>
        </w:trPr>
        <w:tc>
          <w:tcPr>
            <w:tcW w:w="5637" w:type="dxa"/>
          </w:tcPr>
          <w:p w:rsidR="003D163D" w:rsidRPr="005534EE" w:rsidRDefault="003D163D" w:rsidP="008942E2">
            <w:pPr>
              <w:spacing w:after="0" w:line="240" w:lineRule="auto"/>
              <w:jc w:val="both"/>
              <w:rPr>
                <w:rFonts w:ascii="Times New Roman" w:hAnsi="Times New Roman" w:cs="Times New Roman"/>
                <w:b/>
                <w:bCs/>
                <w:i/>
                <w:iCs/>
                <w:color w:val="000000"/>
                <w:sz w:val="24"/>
                <w:szCs w:val="24"/>
                <w:shd w:val="clear" w:color="auto" w:fill="FFFFFF"/>
                <w:lang w:val="uk-UA" w:eastAsia="ru-RU"/>
              </w:rPr>
            </w:pPr>
            <w:r w:rsidRPr="005534EE">
              <w:rPr>
                <w:rFonts w:ascii="Times New Roman" w:hAnsi="Times New Roman" w:cs="Times New Roman"/>
                <w:b/>
                <w:bCs/>
                <w:color w:val="000000"/>
                <w:sz w:val="24"/>
                <w:szCs w:val="24"/>
                <w:shd w:val="clear" w:color="auto" w:fill="FFFFFF"/>
                <w:lang w:val="uk-UA" w:eastAsia="ru-RU"/>
              </w:rPr>
              <w:t>Знаннєвий компонент</w:t>
            </w:r>
          </w:p>
          <w:p w:rsidR="003D163D" w:rsidRPr="005534EE" w:rsidRDefault="003D163D" w:rsidP="008942E2">
            <w:pPr>
              <w:spacing w:after="0" w:line="240" w:lineRule="auto"/>
              <w:jc w:val="both"/>
              <w:rPr>
                <w:rFonts w:ascii="Times New Roman" w:hAnsi="Times New Roman" w:cs="Times New Roman"/>
                <w:i/>
                <w:iCs/>
                <w:color w:val="000000"/>
                <w:sz w:val="24"/>
                <w:szCs w:val="24"/>
                <w:shd w:val="clear" w:color="auto" w:fill="FFFFFF"/>
                <w:lang w:val="uk-UA" w:eastAsia="ru-RU"/>
              </w:rPr>
            </w:pPr>
            <w:r w:rsidRPr="005534EE">
              <w:rPr>
                <w:rFonts w:ascii="Times New Roman" w:hAnsi="Times New Roman" w:cs="Times New Roman"/>
                <w:i/>
                <w:iCs/>
                <w:color w:val="000000"/>
                <w:sz w:val="24"/>
                <w:szCs w:val="24"/>
                <w:shd w:val="clear" w:color="auto" w:fill="FFFFFF"/>
                <w:lang w:val="uk-UA" w:eastAsia="ru-RU"/>
              </w:rPr>
              <w:t>оперує термінами та поняттями:</w:t>
            </w:r>
            <w:r w:rsidRPr="005534EE">
              <w:rPr>
                <w:rFonts w:ascii="Times New Roman" w:hAnsi="Times New Roman" w:cs="Times New Roman"/>
                <w:b/>
                <w:bCs/>
                <w:i/>
                <w:iCs/>
                <w:color w:val="000000"/>
                <w:sz w:val="24"/>
                <w:szCs w:val="24"/>
                <w:shd w:val="clear" w:color="auto" w:fill="FFFFFF"/>
                <w:lang w:val="uk-UA" w:eastAsia="ru-RU"/>
              </w:rPr>
              <w:t xml:space="preserve"> </w:t>
            </w:r>
            <w:r w:rsidRPr="005534EE">
              <w:rPr>
                <w:rFonts w:ascii="Times New Roman" w:hAnsi="Times New Roman" w:cs="Times New Roman"/>
                <w:color w:val="000000"/>
                <w:sz w:val="24"/>
                <w:szCs w:val="24"/>
                <w:shd w:val="clear" w:color="auto" w:fill="FFFFFF"/>
                <w:lang w:val="uk-UA" w:eastAsia="ru-RU"/>
              </w:rPr>
              <w:t>якість довкілля, родючість, ерозія, природні ресурси, екологічне мислення, природокористування</w:t>
            </w:r>
          </w:p>
          <w:p w:rsidR="003D163D" w:rsidRPr="005534EE" w:rsidRDefault="003D163D" w:rsidP="008942E2">
            <w:pPr>
              <w:spacing w:after="0" w:line="240" w:lineRule="auto"/>
              <w:jc w:val="both"/>
              <w:rPr>
                <w:rFonts w:ascii="Times New Roman" w:hAnsi="Times New Roman" w:cs="Times New Roman"/>
                <w:i/>
                <w:iCs/>
                <w:color w:val="000000"/>
                <w:sz w:val="24"/>
                <w:szCs w:val="24"/>
                <w:shd w:val="clear" w:color="auto" w:fill="FFFFFF"/>
                <w:lang w:val="uk-UA" w:eastAsia="ru-RU"/>
              </w:rPr>
            </w:pPr>
            <w:r w:rsidRPr="005534EE">
              <w:rPr>
                <w:rFonts w:ascii="Times New Roman" w:hAnsi="Times New Roman" w:cs="Times New Roman"/>
                <w:i/>
                <w:iCs/>
                <w:color w:val="000000"/>
                <w:sz w:val="24"/>
                <w:szCs w:val="24"/>
                <w:shd w:val="clear" w:color="auto" w:fill="FFFFFF"/>
                <w:lang w:val="uk-UA" w:eastAsia="ru-RU"/>
              </w:rPr>
              <w:t>називає:</w:t>
            </w:r>
          </w:p>
          <w:p w:rsidR="003D163D" w:rsidRPr="005534EE" w:rsidRDefault="003D163D" w:rsidP="008942E2">
            <w:pPr>
              <w:pStyle w:val="ListParagraph"/>
              <w:numPr>
                <w:ilvl w:val="0"/>
                <w:numId w:val="3"/>
              </w:numPr>
              <w:jc w:val="both"/>
              <w:rPr>
                <w:color w:val="000000"/>
                <w:sz w:val="24"/>
                <w:szCs w:val="24"/>
                <w:shd w:val="clear" w:color="auto" w:fill="FFFFFF"/>
                <w:lang w:val="uk-UA" w:eastAsia="ru-RU"/>
              </w:rPr>
            </w:pPr>
            <w:r w:rsidRPr="005534EE">
              <w:rPr>
                <w:color w:val="000000"/>
                <w:sz w:val="24"/>
                <w:szCs w:val="24"/>
                <w:shd w:val="clear" w:color="auto" w:fill="FFFFFF"/>
                <w:lang w:val="uk-UA" w:eastAsia="ru-RU"/>
              </w:rPr>
              <w:t>екологічні проблеми в Україні та в світі;</w:t>
            </w:r>
          </w:p>
          <w:p w:rsidR="003D163D" w:rsidRPr="005534EE" w:rsidRDefault="003D163D" w:rsidP="008942E2">
            <w:pPr>
              <w:pStyle w:val="ListParagraph"/>
              <w:numPr>
                <w:ilvl w:val="0"/>
                <w:numId w:val="3"/>
              </w:numPr>
              <w:jc w:val="both"/>
              <w:rPr>
                <w:color w:val="000000"/>
                <w:sz w:val="24"/>
                <w:szCs w:val="24"/>
                <w:shd w:val="clear" w:color="auto" w:fill="FFFFFF"/>
                <w:lang w:val="uk-UA" w:eastAsia="ru-RU"/>
              </w:rPr>
            </w:pPr>
            <w:r w:rsidRPr="005534EE">
              <w:rPr>
                <w:color w:val="000000"/>
                <w:sz w:val="24"/>
                <w:szCs w:val="24"/>
                <w:shd w:val="clear" w:color="auto" w:fill="FFFFFF"/>
                <w:lang w:val="uk-UA" w:eastAsia="ru-RU"/>
              </w:rPr>
              <w:t>види забруднення</w:t>
            </w:r>
          </w:p>
          <w:p w:rsidR="003D163D" w:rsidRPr="005534EE" w:rsidRDefault="003D163D" w:rsidP="008942E2">
            <w:pPr>
              <w:pStyle w:val="ListParagraph"/>
              <w:numPr>
                <w:ilvl w:val="0"/>
                <w:numId w:val="3"/>
              </w:numPr>
              <w:jc w:val="both"/>
              <w:rPr>
                <w:color w:val="000000"/>
                <w:sz w:val="24"/>
                <w:szCs w:val="24"/>
                <w:shd w:val="clear" w:color="auto" w:fill="FFFFFF"/>
                <w:lang w:val="uk-UA" w:eastAsia="ru-RU"/>
              </w:rPr>
            </w:pPr>
            <w:r w:rsidRPr="005534EE">
              <w:rPr>
                <w:color w:val="000000"/>
                <w:sz w:val="24"/>
                <w:szCs w:val="24"/>
                <w:shd w:val="clear" w:color="auto" w:fill="FFFFFF"/>
                <w:lang w:val="uk-UA" w:eastAsia="ru-RU"/>
              </w:rPr>
              <w:t>критерії забруднення довкілля</w:t>
            </w:r>
          </w:p>
          <w:p w:rsidR="003D163D" w:rsidRPr="005534EE" w:rsidRDefault="003D163D" w:rsidP="008942E2">
            <w:pPr>
              <w:pStyle w:val="ListParagraph"/>
              <w:numPr>
                <w:ilvl w:val="0"/>
                <w:numId w:val="3"/>
              </w:numPr>
              <w:jc w:val="both"/>
              <w:rPr>
                <w:color w:val="000000"/>
                <w:sz w:val="24"/>
                <w:szCs w:val="24"/>
                <w:shd w:val="clear" w:color="auto" w:fill="FFFFFF"/>
                <w:lang w:val="uk-UA" w:eastAsia="ru-RU"/>
              </w:rPr>
            </w:pPr>
            <w:r w:rsidRPr="005534EE">
              <w:rPr>
                <w:color w:val="000000"/>
                <w:sz w:val="24"/>
                <w:szCs w:val="24"/>
                <w:shd w:val="clear" w:color="auto" w:fill="FFFFFF"/>
                <w:lang w:val="uk-UA" w:eastAsia="ru-RU"/>
              </w:rPr>
              <w:t>вимерлі види організмів</w:t>
            </w:r>
          </w:p>
          <w:p w:rsidR="003D163D" w:rsidRPr="005534EE" w:rsidRDefault="003D163D" w:rsidP="008942E2">
            <w:pPr>
              <w:pStyle w:val="ListParagraph"/>
              <w:numPr>
                <w:ilvl w:val="0"/>
                <w:numId w:val="3"/>
              </w:numPr>
              <w:jc w:val="both"/>
              <w:rPr>
                <w:color w:val="000000"/>
                <w:sz w:val="24"/>
                <w:szCs w:val="24"/>
                <w:shd w:val="clear" w:color="auto" w:fill="FFFFFF"/>
                <w:lang w:val="uk-UA" w:eastAsia="ru-RU"/>
              </w:rPr>
            </w:pPr>
            <w:r w:rsidRPr="005534EE">
              <w:rPr>
                <w:color w:val="000000"/>
                <w:sz w:val="24"/>
                <w:szCs w:val="24"/>
                <w:shd w:val="clear" w:color="auto" w:fill="FFFFFF"/>
                <w:lang w:val="uk-UA" w:eastAsia="ru-RU"/>
              </w:rPr>
              <w:t>напрямки охорони природи в Україні та в світі</w:t>
            </w:r>
          </w:p>
          <w:p w:rsidR="003D163D" w:rsidRPr="005534EE" w:rsidRDefault="003D163D" w:rsidP="008942E2">
            <w:pPr>
              <w:spacing w:after="0" w:line="240" w:lineRule="auto"/>
              <w:rPr>
                <w:rStyle w:val="a"/>
                <w:rFonts w:ascii="Times New Roman" w:hAnsi="Times New Roman" w:cs="Times New Roman"/>
                <w:i/>
                <w:iCs/>
                <w:color w:val="000000"/>
                <w:spacing w:val="0"/>
                <w:sz w:val="24"/>
                <w:szCs w:val="24"/>
                <w:lang w:val="uk-UA" w:eastAsia="ru-RU"/>
              </w:rPr>
            </w:pPr>
            <w:r w:rsidRPr="005534EE">
              <w:rPr>
                <w:rStyle w:val="a"/>
                <w:rFonts w:ascii="Times New Roman" w:hAnsi="Times New Roman" w:cs="Times New Roman"/>
                <w:i/>
                <w:iCs/>
                <w:color w:val="000000"/>
                <w:spacing w:val="0"/>
                <w:sz w:val="24"/>
                <w:szCs w:val="24"/>
                <w:lang w:val="uk-UA" w:eastAsia="ru-RU"/>
              </w:rPr>
              <w:t>наводить приклади:</w:t>
            </w:r>
          </w:p>
          <w:p w:rsidR="003D163D" w:rsidRPr="005534EE" w:rsidRDefault="003D163D" w:rsidP="008942E2">
            <w:pPr>
              <w:pStyle w:val="ListParagraph"/>
              <w:numPr>
                <w:ilvl w:val="0"/>
                <w:numId w:val="3"/>
              </w:numPr>
              <w:rPr>
                <w:rStyle w:val="a"/>
                <w:color w:val="000000"/>
                <w:spacing w:val="0"/>
                <w:sz w:val="24"/>
                <w:szCs w:val="24"/>
                <w:lang w:val="uk-UA" w:eastAsia="ru-RU"/>
              </w:rPr>
            </w:pPr>
            <w:r w:rsidRPr="005534EE">
              <w:rPr>
                <w:rStyle w:val="a"/>
                <w:color w:val="000000"/>
                <w:spacing w:val="0"/>
                <w:sz w:val="24"/>
                <w:szCs w:val="24"/>
                <w:lang w:val="uk-UA" w:eastAsia="ru-RU"/>
              </w:rPr>
              <w:t>видів-вселенців</w:t>
            </w:r>
          </w:p>
          <w:p w:rsidR="003D163D" w:rsidRPr="005534EE" w:rsidRDefault="003D163D" w:rsidP="008942E2">
            <w:pPr>
              <w:pStyle w:val="ListParagraph"/>
              <w:numPr>
                <w:ilvl w:val="0"/>
                <w:numId w:val="3"/>
              </w:numPr>
              <w:rPr>
                <w:rStyle w:val="a"/>
                <w:color w:val="000000"/>
                <w:spacing w:val="0"/>
                <w:sz w:val="24"/>
                <w:szCs w:val="24"/>
                <w:lang w:val="uk-UA" w:eastAsia="ru-RU"/>
              </w:rPr>
            </w:pPr>
            <w:r w:rsidRPr="005534EE">
              <w:rPr>
                <w:rStyle w:val="a"/>
                <w:color w:val="000000"/>
                <w:spacing w:val="0"/>
                <w:sz w:val="24"/>
                <w:szCs w:val="24"/>
                <w:lang w:val="uk-UA" w:eastAsia="ru-RU"/>
              </w:rPr>
              <w:t>джерел забруднення довкілля</w:t>
            </w:r>
          </w:p>
          <w:p w:rsidR="003D163D" w:rsidRPr="005534EE" w:rsidRDefault="003D163D" w:rsidP="008942E2">
            <w:pPr>
              <w:pStyle w:val="ListParagraph"/>
              <w:numPr>
                <w:ilvl w:val="0"/>
                <w:numId w:val="3"/>
              </w:numPr>
              <w:rPr>
                <w:rStyle w:val="a"/>
                <w:color w:val="000000"/>
                <w:spacing w:val="0"/>
                <w:sz w:val="24"/>
                <w:szCs w:val="24"/>
                <w:lang w:val="uk-UA" w:eastAsia="ru-RU"/>
              </w:rPr>
            </w:pPr>
            <w:r w:rsidRPr="005534EE">
              <w:rPr>
                <w:rStyle w:val="a"/>
                <w:color w:val="000000"/>
                <w:spacing w:val="0"/>
                <w:sz w:val="24"/>
                <w:szCs w:val="24"/>
                <w:lang w:val="uk-UA" w:eastAsia="ru-RU"/>
              </w:rPr>
              <w:t>видів, занесених до Червоної книги різних рівнів</w:t>
            </w:r>
          </w:p>
          <w:p w:rsidR="003D163D" w:rsidRPr="005534EE" w:rsidRDefault="003D163D" w:rsidP="008942E2">
            <w:pPr>
              <w:spacing w:after="0" w:line="240" w:lineRule="auto"/>
              <w:jc w:val="both"/>
              <w:rPr>
                <w:rStyle w:val="a"/>
                <w:rFonts w:ascii="Times New Roman" w:hAnsi="Times New Roman" w:cs="Times New Roman"/>
                <w:i/>
                <w:iCs/>
                <w:color w:val="000000"/>
                <w:spacing w:val="0"/>
                <w:sz w:val="24"/>
                <w:szCs w:val="24"/>
                <w:lang w:val="uk-UA" w:eastAsia="ru-RU"/>
              </w:rPr>
            </w:pPr>
            <w:r w:rsidRPr="005534EE">
              <w:rPr>
                <w:rStyle w:val="a"/>
                <w:rFonts w:ascii="Times New Roman" w:hAnsi="Times New Roman" w:cs="Times New Roman"/>
                <w:i/>
                <w:iCs/>
                <w:color w:val="000000"/>
                <w:spacing w:val="0"/>
                <w:sz w:val="24"/>
                <w:szCs w:val="24"/>
                <w:lang w:val="uk-UA" w:eastAsia="ru-RU"/>
              </w:rPr>
              <w:t xml:space="preserve">характеризує: </w:t>
            </w:r>
          </w:p>
          <w:p w:rsidR="003D163D" w:rsidRPr="005534EE" w:rsidRDefault="003D163D" w:rsidP="008942E2">
            <w:pPr>
              <w:pStyle w:val="ListParagraph"/>
              <w:numPr>
                <w:ilvl w:val="0"/>
                <w:numId w:val="3"/>
              </w:numPr>
              <w:jc w:val="both"/>
              <w:rPr>
                <w:rStyle w:val="a"/>
                <w:color w:val="000000"/>
                <w:spacing w:val="0"/>
                <w:sz w:val="24"/>
                <w:szCs w:val="24"/>
                <w:lang w:val="uk-UA" w:eastAsia="ru-RU"/>
              </w:rPr>
            </w:pPr>
            <w:r w:rsidRPr="005534EE">
              <w:rPr>
                <w:rStyle w:val="a"/>
                <w:color w:val="000000"/>
                <w:spacing w:val="0"/>
                <w:sz w:val="24"/>
                <w:szCs w:val="24"/>
                <w:lang w:val="uk-UA" w:eastAsia="ru-RU"/>
              </w:rPr>
              <w:t>наслідки забруднення довкілля для живих організмів і людини зокрема</w:t>
            </w:r>
          </w:p>
          <w:p w:rsidR="003D163D" w:rsidRPr="005534EE" w:rsidRDefault="003D163D" w:rsidP="008942E2">
            <w:pPr>
              <w:pStyle w:val="ListParagraph"/>
              <w:numPr>
                <w:ilvl w:val="0"/>
                <w:numId w:val="3"/>
              </w:numPr>
              <w:jc w:val="both"/>
              <w:rPr>
                <w:rStyle w:val="a"/>
                <w:color w:val="000000"/>
                <w:spacing w:val="0"/>
                <w:sz w:val="24"/>
                <w:szCs w:val="24"/>
                <w:lang w:val="uk-UA" w:eastAsia="ru-RU"/>
              </w:rPr>
            </w:pPr>
            <w:r w:rsidRPr="005534EE">
              <w:rPr>
                <w:rStyle w:val="a"/>
                <w:color w:val="000000"/>
                <w:spacing w:val="0"/>
                <w:sz w:val="24"/>
                <w:szCs w:val="24"/>
                <w:lang w:val="uk-UA" w:eastAsia="ru-RU"/>
              </w:rPr>
              <w:t>проблеми акліматизації та реакліматизації видів</w:t>
            </w:r>
          </w:p>
          <w:p w:rsidR="003D163D" w:rsidRPr="005534EE" w:rsidRDefault="003D163D" w:rsidP="008942E2">
            <w:pPr>
              <w:spacing w:after="0" w:line="240" w:lineRule="auto"/>
              <w:jc w:val="both"/>
              <w:rPr>
                <w:rStyle w:val="a"/>
                <w:rFonts w:ascii="Times New Roman" w:hAnsi="Times New Roman" w:cs="Times New Roman"/>
                <w:i/>
                <w:iCs/>
                <w:color w:val="000000"/>
                <w:spacing w:val="0"/>
                <w:sz w:val="24"/>
                <w:szCs w:val="24"/>
                <w:lang w:val="uk-UA" w:eastAsia="ru-RU"/>
              </w:rPr>
            </w:pPr>
            <w:r w:rsidRPr="005534EE">
              <w:rPr>
                <w:rStyle w:val="a"/>
                <w:rFonts w:ascii="Times New Roman" w:hAnsi="Times New Roman" w:cs="Times New Roman"/>
                <w:i/>
                <w:iCs/>
                <w:color w:val="000000"/>
                <w:spacing w:val="0"/>
                <w:sz w:val="24"/>
                <w:szCs w:val="24"/>
                <w:lang w:val="uk-UA" w:eastAsia="ru-RU"/>
              </w:rPr>
              <w:t>пояснює:</w:t>
            </w:r>
          </w:p>
          <w:p w:rsidR="003D163D" w:rsidRPr="005534EE" w:rsidRDefault="003D163D" w:rsidP="008942E2">
            <w:pPr>
              <w:pStyle w:val="ListParagraph"/>
              <w:numPr>
                <w:ilvl w:val="0"/>
                <w:numId w:val="3"/>
              </w:numPr>
              <w:jc w:val="both"/>
              <w:rPr>
                <w:rStyle w:val="a"/>
                <w:color w:val="000000"/>
                <w:spacing w:val="0"/>
                <w:sz w:val="24"/>
                <w:szCs w:val="24"/>
                <w:lang w:val="uk-UA" w:eastAsia="ru-RU"/>
              </w:rPr>
            </w:pPr>
            <w:r w:rsidRPr="005534EE">
              <w:rPr>
                <w:rStyle w:val="a"/>
                <w:color w:val="000000"/>
                <w:spacing w:val="0"/>
                <w:sz w:val="24"/>
                <w:szCs w:val="24"/>
                <w:lang w:val="uk-UA" w:eastAsia="ru-RU"/>
              </w:rPr>
              <w:t>необхідність правильної утилізації відходів</w:t>
            </w:r>
          </w:p>
          <w:p w:rsidR="003D163D" w:rsidRPr="005534EE" w:rsidRDefault="003D163D" w:rsidP="008942E2">
            <w:pPr>
              <w:pStyle w:val="ListParagraph"/>
              <w:numPr>
                <w:ilvl w:val="0"/>
                <w:numId w:val="3"/>
              </w:numPr>
              <w:jc w:val="both"/>
              <w:rPr>
                <w:color w:val="000000"/>
                <w:sz w:val="24"/>
                <w:szCs w:val="24"/>
                <w:shd w:val="clear" w:color="auto" w:fill="FFFFFF"/>
                <w:lang w:val="uk-UA" w:eastAsia="ru-RU"/>
              </w:rPr>
            </w:pPr>
            <w:r w:rsidRPr="005534EE">
              <w:rPr>
                <w:sz w:val="24"/>
                <w:szCs w:val="24"/>
                <w:lang w:val="uk-UA"/>
              </w:rPr>
              <w:t>необхідність міжнародної взаємодії державних установ та громадських організацій у справі охорони навколишнього природного середовища</w:t>
            </w:r>
          </w:p>
          <w:p w:rsidR="003D163D" w:rsidRPr="005534EE" w:rsidRDefault="003D163D" w:rsidP="008942E2">
            <w:pPr>
              <w:pStyle w:val="ListParagraph"/>
              <w:numPr>
                <w:ilvl w:val="0"/>
                <w:numId w:val="3"/>
              </w:numPr>
              <w:jc w:val="both"/>
              <w:rPr>
                <w:rStyle w:val="a"/>
                <w:color w:val="000000"/>
                <w:spacing w:val="0"/>
                <w:sz w:val="24"/>
                <w:szCs w:val="24"/>
                <w:lang w:val="uk-UA" w:eastAsia="ru-RU"/>
              </w:rPr>
            </w:pPr>
            <w:r w:rsidRPr="005534EE">
              <w:rPr>
                <w:rStyle w:val="a"/>
                <w:color w:val="000000"/>
                <w:spacing w:val="0"/>
                <w:sz w:val="24"/>
                <w:szCs w:val="24"/>
                <w:lang w:val="uk-UA" w:eastAsia="ru-RU"/>
              </w:rPr>
              <w:t>необхідність раціонального використання ресурсів</w:t>
            </w:r>
          </w:p>
          <w:p w:rsidR="003D163D" w:rsidRPr="005534EE" w:rsidRDefault="003D163D" w:rsidP="008942E2">
            <w:pPr>
              <w:spacing w:after="0" w:line="240" w:lineRule="auto"/>
              <w:jc w:val="both"/>
              <w:rPr>
                <w:rStyle w:val="a"/>
                <w:rFonts w:ascii="Times New Roman" w:hAnsi="Times New Roman" w:cs="Times New Roman"/>
                <w:b/>
                <w:bCs/>
                <w:color w:val="000000"/>
                <w:spacing w:val="0"/>
                <w:sz w:val="24"/>
                <w:szCs w:val="24"/>
                <w:lang w:val="uk-UA" w:eastAsia="ru-RU"/>
              </w:rPr>
            </w:pPr>
            <w:r w:rsidRPr="005534EE">
              <w:rPr>
                <w:rStyle w:val="a"/>
                <w:rFonts w:ascii="Times New Roman" w:hAnsi="Times New Roman" w:cs="Times New Roman"/>
                <w:b/>
                <w:bCs/>
                <w:color w:val="000000"/>
                <w:spacing w:val="0"/>
                <w:sz w:val="24"/>
                <w:szCs w:val="24"/>
                <w:lang w:val="uk-UA" w:eastAsia="ru-RU"/>
              </w:rPr>
              <w:t>Діяльнісний компонент</w:t>
            </w:r>
          </w:p>
          <w:p w:rsidR="003D163D" w:rsidRPr="005534EE" w:rsidRDefault="003D163D" w:rsidP="008942E2">
            <w:pPr>
              <w:pStyle w:val="ListParagraph"/>
              <w:ind w:left="0"/>
              <w:rPr>
                <w:rStyle w:val="a"/>
                <w:sz w:val="24"/>
                <w:szCs w:val="24"/>
                <w:lang w:val="uk-UA"/>
              </w:rPr>
            </w:pPr>
            <w:r w:rsidRPr="005534EE">
              <w:rPr>
                <w:rStyle w:val="a"/>
                <w:i/>
                <w:iCs/>
                <w:sz w:val="24"/>
                <w:szCs w:val="24"/>
                <w:lang w:val="uk-UA"/>
              </w:rPr>
              <w:t>розпізнає ( на малюнках):</w:t>
            </w:r>
          </w:p>
          <w:p w:rsidR="003D163D" w:rsidRPr="005534EE" w:rsidRDefault="003D163D" w:rsidP="008942E2">
            <w:pPr>
              <w:pStyle w:val="ListParagraph"/>
              <w:numPr>
                <w:ilvl w:val="0"/>
                <w:numId w:val="3"/>
              </w:numPr>
              <w:rPr>
                <w:rStyle w:val="a"/>
                <w:sz w:val="24"/>
                <w:szCs w:val="24"/>
                <w:lang w:val="uk-UA"/>
              </w:rPr>
            </w:pPr>
            <w:r w:rsidRPr="005534EE">
              <w:rPr>
                <w:rStyle w:val="a"/>
                <w:sz w:val="24"/>
                <w:szCs w:val="24"/>
                <w:lang w:val="uk-UA"/>
              </w:rPr>
              <w:t xml:space="preserve">види, </w:t>
            </w:r>
            <w:r w:rsidRPr="00357F99">
              <w:rPr>
                <w:rStyle w:val="a"/>
                <w:sz w:val="24"/>
                <w:szCs w:val="24"/>
                <w:lang w:val="uk-UA"/>
              </w:rPr>
              <w:t>занесені до Червоної книги України</w:t>
            </w:r>
          </w:p>
          <w:p w:rsidR="003D163D" w:rsidRPr="005534EE" w:rsidRDefault="003D163D" w:rsidP="008942E2">
            <w:pPr>
              <w:pStyle w:val="ListParagraph"/>
              <w:ind w:left="0"/>
              <w:rPr>
                <w:rStyle w:val="a"/>
                <w:i/>
                <w:iCs/>
                <w:sz w:val="24"/>
                <w:szCs w:val="24"/>
                <w:lang w:val="uk-UA"/>
              </w:rPr>
            </w:pPr>
            <w:r w:rsidRPr="005534EE">
              <w:rPr>
                <w:rStyle w:val="a"/>
                <w:i/>
                <w:iCs/>
                <w:sz w:val="24"/>
                <w:szCs w:val="24"/>
                <w:lang w:val="uk-UA"/>
              </w:rPr>
              <w:t>уміє:</w:t>
            </w:r>
          </w:p>
          <w:p w:rsidR="003D163D" w:rsidRPr="005534EE" w:rsidRDefault="003D163D" w:rsidP="008942E2">
            <w:pPr>
              <w:pStyle w:val="ListParagraph"/>
              <w:numPr>
                <w:ilvl w:val="0"/>
                <w:numId w:val="3"/>
              </w:numPr>
              <w:rPr>
                <w:rStyle w:val="a"/>
                <w:sz w:val="24"/>
                <w:szCs w:val="24"/>
                <w:lang w:val="uk-UA"/>
              </w:rPr>
            </w:pPr>
            <w:r w:rsidRPr="005534EE">
              <w:rPr>
                <w:rStyle w:val="a"/>
                <w:sz w:val="24"/>
                <w:szCs w:val="24"/>
                <w:lang w:val="uk-UA"/>
              </w:rPr>
              <w:t>застосовувати екологічні знання в повсякденній діяльності</w:t>
            </w:r>
          </w:p>
          <w:p w:rsidR="003D163D" w:rsidRPr="005534EE" w:rsidRDefault="003D163D" w:rsidP="008942E2">
            <w:pPr>
              <w:pStyle w:val="ListParagraph"/>
              <w:numPr>
                <w:ilvl w:val="0"/>
                <w:numId w:val="3"/>
              </w:numPr>
              <w:rPr>
                <w:rStyle w:val="a"/>
                <w:sz w:val="24"/>
                <w:szCs w:val="24"/>
                <w:lang w:val="uk-UA"/>
              </w:rPr>
            </w:pPr>
            <w:r w:rsidRPr="005534EE">
              <w:rPr>
                <w:rStyle w:val="a"/>
                <w:sz w:val="24"/>
                <w:szCs w:val="24"/>
                <w:lang w:val="uk-UA"/>
              </w:rPr>
              <w:t>здійснювати дослідження якісних показників довкілля</w:t>
            </w:r>
          </w:p>
          <w:p w:rsidR="003D163D" w:rsidRPr="005534EE" w:rsidRDefault="003D163D" w:rsidP="008942E2">
            <w:pPr>
              <w:pStyle w:val="ListParagraph"/>
              <w:ind w:left="0"/>
              <w:rPr>
                <w:rStyle w:val="a"/>
                <w:i/>
                <w:iCs/>
                <w:sz w:val="24"/>
                <w:szCs w:val="24"/>
                <w:lang w:val="uk-UA"/>
              </w:rPr>
            </w:pPr>
            <w:r w:rsidRPr="005534EE">
              <w:rPr>
                <w:rStyle w:val="a"/>
                <w:i/>
                <w:iCs/>
                <w:sz w:val="24"/>
                <w:szCs w:val="24"/>
                <w:lang w:val="uk-UA"/>
              </w:rPr>
              <w:t>дотримується правил:</w:t>
            </w:r>
          </w:p>
          <w:p w:rsidR="003D163D" w:rsidRPr="005534EE" w:rsidRDefault="003D163D" w:rsidP="008942E2">
            <w:pPr>
              <w:pStyle w:val="ListParagraph"/>
              <w:numPr>
                <w:ilvl w:val="0"/>
                <w:numId w:val="3"/>
              </w:numPr>
              <w:rPr>
                <w:rStyle w:val="a"/>
                <w:sz w:val="24"/>
                <w:szCs w:val="24"/>
                <w:lang w:val="uk-UA"/>
              </w:rPr>
            </w:pPr>
            <w:r w:rsidRPr="005534EE">
              <w:rPr>
                <w:rStyle w:val="a"/>
                <w:sz w:val="24"/>
                <w:szCs w:val="24"/>
                <w:lang w:val="uk-UA"/>
              </w:rPr>
              <w:t>охорони навколишнього середовища</w:t>
            </w:r>
          </w:p>
          <w:p w:rsidR="003D163D" w:rsidRPr="005534EE" w:rsidRDefault="003D163D" w:rsidP="008942E2">
            <w:pPr>
              <w:pStyle w:val="ListParagraph"/>
              <w:numPr>
                <w:ilvl w:val="0"/>
                <w:numId w:val="3"/>
              </w:numPr>
              <w:rPr>
                <w:rStyle w:val="a"/>
                <w:sz w:val="24"/>
                <w:szCs w:val="24"/>
                <w:lang w:val="uk-UA"/>
              </w:rPr>
            </w:pPr>
            <w:r w:rsidRPr="005534EE">
              <w:rPr>
                <w:rStyle w:val="a"/>
                <w:sz w:val="24"/>
                <w:szCs w:val="24"/>
                <w:lang w:val="uk-UA"/>
              </w:rPr>
              <w:t>поведінки у довкіллі</w:t>
            </w:r>
          </w:p>
          <w:p w:rsidR="003D163D" w:rsidRPr="005534EE" w:rsidRDefault="003D163D" w:rsidP="008942E2">
            <w:pPr>
              <w:pStyle w:val="ListParagraph"/>
              <w:ind w:left="0"/>
              <w:rPr>
                <w:rStyle w:val="a"/>
                <w:i/>
                <w:iCs/>
                <w:sz w:val="24"/>
                <w:szCs w:val="24"/>
                <w:lang w:val="uk-UA"/>
              </w:rPr>
            </w:pPr>
            <w:r w:rsidRPr="005534EE">
              <w:rPr>
                <w:rStyle w:val="a"/>
                <w:i/>
                <w:iCs/>
                <w:sz w:val="24"/>
                <w:szCs w:val="24"/>
                <w:lang w:val="uk-UA"/>
              </w:rPr>
              <w:t>описує:</w:t>
            </w:r>
          </w:p>
          <w:p w:rsidR="003D163D" w:rsidRPr="005534EE" w:rsidRDefault="003D163D" w:rsidP="008942E2">
            <w:pPr>
              <w:pStyle w:val="ListParagraph"/>
              <w:numPr>
                <w:ilvl w:val="0"/>
                <w:numId w:val="3"/>
              </w:numPr>
              <w:rPr>
                <w:rStyle w:val="a"/>
                <w:sz w:val="24"/>
                <w:szCs w:val="24"/>
                <w:lang w:val="uk-UA"/>
              </w:rPr>
            </w:pPr>
            <w:r w:rsidRPr="005534EE">
              <w:rPr>
                <w:rStyle w:val="a"/>
                <w:sz w:val="24"/>
                <w:szCs w:val="24"/>
                <w:lang w:val="uk-UA"/>
              </w:rPr>
              <w:t>сучасні екологічні проблеми та їх можливі наслідки</w:t>
            </w:r>
          </w:p>
          <w:p w:rsidR="003D163D" w:rsidRPr="005534EE" w:rsidRDefault="003D163D" w:rsidP="008942E2">
            <w:pPr>
              <w:pStyle w:val="ListParagraph"/>
              <w:ind w:left="0"/>
              <w:rPr>
                <w:rStyle w:val="a"/>
                <w:i/>
                <w:iCs/>
                <w:sz w:val="24"/>
                <w:szCs w:val="24"/>
                <w:lang w:val="uk-UA"/>
              </w:rPr>
            </w:pPr>
            <w:r w:rsidRPr="005534EE">
              <w:rPr>
                <w:rStyle w:val="a"/>
                <w:i/>
                <w:iCs/>
                <w:sz w:val="24"/>
                <w:szCs w:val="24"/>
                <w:lang w:val="uk-UA"/>
              </w:rPr>
              <w:t xml:space="preserve"> складає схеми:</w:t>
            </w:r>
          </w:p>
          <w:p w:rsidR="003D163D" w:rsidRPr="005534EE" w:rsidRDefault="003D163D" w:rsidP="008942E2">
            <w:pPr>
              <w:pStyle w:val="ListParagraph"/>
              <w:numPr>
                <w:ilvl w:val="0"/>
                <w:numId w:val="3"/>
              </w:numPr>
              <w:rPr>
                <w:rStyle w:val="a"/>
                <w:sz w:val="24"/>
                <w:szCs w:val="24"/>
                <w:lang w:val="uk-UA"/>
              </w:rPr>
            </w:pPr>
            <w:r w:rsidRPr="005534EE">
              <w:rPr>
                <w:rStyle w:val="a"/>
                <w:sz w:val="24"/>
                <w:szCs w:val="24"/>
                <w:lang w:val="uk-UA"/>
              </w:rPr>
              <w:t>класифікації природних ресурсів</w:t>
            </w:r>
          </w:p>
          <w:p w:rsidR="003D163D" w:rsidRPr="005534EE" w:rsidRDefault="003D163D" w:rsidP="008942E2">
            <w:pPr>
              <w:pStyle w:val="ListParagraph"/>
              <w:numPr>
                <w:ilvl w:val="0"/>
                <w:numId w:val="3"/>
              </w:numPr>
              <w:rPr>
                <w:rStyle w:val="a"/>
                <w:sz w:val="24"/>
                <w:szCs w:val="24"/>
                <w:lang w:val="uk-UA"/>
              </w:rPr>
            </w:pPr>
            <w:r w:rsidRPr="005534EE">
              <w:rPr>
                <w:rStyle w:val="a"/>
                <w:sz w:val="24"/>
                <w:szCs w:val="24"/>
                <w:lang w:val="uk-UA"/>
              </w:rPr>
              <w:t>напрямки охорони природи та захисту навколишнього середовища</w:t>
            </w:r>
          </w:p>
          <w:p w:rsidR="003D163D" w:rsidRPr="005534EE" w:rsidRDefault="003D163D" w:rsidP="008942E2">
            <w:pPr>
              <w:pStyle w:val="ListParagraph"/>
              <w:ind w:left="0"/>
              <w:rPr>
                <w:rStyle w:val="a"/>
                <w:i/>
                <w:iCs/>
                <w:sz w:val="24"/>
                <w:szCs w:val="24"/>
                <w:lang w:val="uk-UA"/>
              </w:rPr>
            </w:pPr>
            <w:r w:rsidRPr="005534EE">
              <w:rPr>
                <w:rStyle w:val="a"/>
                <w:i/>
                <w:iCs/>
                <w:sz w:val="24"/>
                <w:szCs w:val="24"/>
                <w:lang w:val="uk-UA"/>
              </w:rPr>
              <w:t>моделює:</w:t>
            </w:r>
          </w:p>
          <w:p w:rsidR="003D163D" w:rsidRPr="005534EE" w:rsidRDefault="003D163D" w:rsidP="008942E2">
            <w:pPr>
              <w:pStyle w:val="ListParagraph"/>
              <w:numPr>
                <w:ilvl w:val="0"/>
                <w:numId w:val="3"/>
              </w:numPr>
              <w:rPr>
                <w:rStyle w:val="a"/>
                <w:i/>
                <w:iCs/>
                <w:sz w:val="24"/>
                <w:szCs w:val="24"/>
                <w:lang w:val="uk-UA"/>
              </w:rPr>
            </w:pPr>
            <w:r w:rsidRPr="005534EE">
              <w:rPr>
                <w:rStyle w:val="a"/>
                <w:sz w:val="24"/>
                <w:szCs w:val="24"/>
                <w:lang w:val="uk-UA"/>
              </w:rPr>
              <w:t xml:space="preserve">шляхи вирішення екологічних проблем </w:t>
            </w:r>
          </w:p>
          <w:p w:rsidR="003D163D" w:rsidRPr="005534EE" w:rsidRDefault="003D163D" w:rsidP="008942E2">
            <w:pPr>
              <w:pStyle w:val="ListParagraph"/>
              <w:numPr>
                <w:ilvl w:val="0"/>
                <w:numId w:val="3"/>
              </w:numPr>
              <w:rPr>
                <w:rStyle w:val="a"/>
                <w:i/>
                <w:iCs/>
                <w:sz w:val="24"/>
                <w:szCs w:val="24"/>
                <w:lang w:val="uk-UA"/>
              </w:rPr>
            </w:pPr>
            <w:r w:rsidRPr="005534EE">
              <w:rPr>
                <w:rStyle w:val="a"/>
                <w:sz w:val="24"/>
                <w:szCs w:val="24"/>
                <w:lang w:val="uk-UA"/>
              </w:rPr>
              <w:t xml:space="preserve">способи утилізації відходів </w:t>
            </w:r>
          </w:p>
          <w:p w:rsidR="003D163D" w:rsidRPr="005534EE" w:rsidRDefault="003D163D" w:rsidP="008942E2">
            <w:pPr>
              <w:pStyle w:val="ListParagraph"/>
              <w:ind w:left="0"/>
              <w:rPr>
                <w:i/>
                <w:iCs/>
                <w:spacing w:val="3"/>
                <w:sz w:val="24"/>
                <w:szCs w:val="24"/>
                <w:shd w:val="clear" w:color="auto" w:fill="FFFFFF"/>
                <w:lang w:val="uk-UA"/>
              </w:rPr>
            </w:pPr>
            <w:r w:rsidRPr="005534EE">
              <w:rPr>
                <w:i/>
                <w:iCs/>
                <w:spacing w:val="3"/>
                <w:sz w:val="24"/>
                <w:szCs w:val="24"/>
                <w:shd w:val="clear" w:color="auto" w:fill="FFFFFF"/>
                <w:lang w:val="uk-UA"/>
              </w:rPr>
              <w:t>порівнює:</w:t>
            </w:r>
          </w:p>
          <w:p w:rsidR="003D163D" w:rsidRPr="005534EE" w:rsidRDefault="003D163D" w:rsidP="008942E2">
            <w:pPr>
              <w:pStyle w:val="ListParagraph"/>
              <w:numPr>
                <w:ilvl w:val="0"/>
                <w:numId w:val="3"/>
              </w:numPr>
              <w:rPr>
                <w:i/>
                <w:iCs/>
                <w:spacing w:val="3"/>
                <w:sz w:val="24"/>
                <w:szCs w:val="24"/>
                <w:shd w:val="clear" w:color="auto" w:fill="FFFFFF"/>
                <w:lang w:val="uk-UA"/>
              </w:rPr>
            </w:pPr>
            <w:r w:rsidRPr="005534EE">
              <w:rPr>
                <w:spacing w:val="3"/>
                <w:sz w:val="24"/>
                <w:szCs w:val="24"/>
                <w:shd w:val="clear" w:color="auto" w:fill="FFFFFF"/>
                <w:lang w:val="uk-UA"/>
              </w:rPr>
              <w:t xml:space="preserve">ступінь забруднення окремих територій України </w:t>
            </w:r>
          </w:p>
          <w:p w:rsidR="003D163D" w:rsidRPr="005534EE" w:rsidRDefault="003D163D" w:rsidP="008942E2">
            <w:pPr>
              <w:pStyle w:val="ListParagraph"/>
              <w:ind w:left="0"/>
              <w:rPr>
                <w:b/>
                <w:bCs/>
                <w:spacing w:val="3"/>
                <w:sz w:val="24"/>
                <w:szCs w:val="24"/>
                <w:shd w:val="clear" w:color="auto" w:fill="FFFFFF"/>
                <w:lang w:val="uk-UA"/>
              </w:rPr>
            </w:pPr>
            <w:r w:rsidRPr="005534EE">
              <w:rPr>
                <w:b/>
                <w:bCs/>
                <w:spacing w:val="3"/>
                <w:sz w:val="24"/>
                <w:szCs w:val="24"/>
                <w:shd w:val="clear" w:color="auto" w:fill="FFFFFF"/>
                <w:lang w:val="uk-UA"/>
              </w:rPr>
              <w:t>Ціннісний компонент</w:t>
            </w:r>
          </w:p>
          <w:p w:rsidR="003D163D" w:rsidRPr="005534EE" w:rsidRDefault="003D163D" w:rsidP="008942E2">
            <w:pPr>
              <w:pStyle w:val="ListParagraph"/>
              <w:ind w:left="0"/>
              <w:rPr>
                <w:i/>
                <w:iCs/>
                <w:sz w:val="24"/>
                <w:szCs w:val="24"/>
                <w:lang w:val="uk-UA"/>
              </w:rPr>
            </w:pPr>
            <w:r w:rsidRPr="005534EE">
              <w:rPr>
                <w:i/>
                <w:iCs/>
                <w:sz w:val="24"/>
                <w:szCs w:val="24"/>
                <w:lang w:val="uk-UA"/>
              </w:rPr>
              <w:t>оцінює:</w:t>
            </w:r>
          </w:p>
          <w:p w:rsidR="003D163D" w:rsidRPr="005534EE" w:rsidRDefault="003D163D" w:rsidP="008942E2">
            <w:pPr>
              <w:pStyle w:val="ListParagraph"/>
              <w:numPr>
                <w:ilvl w:val="0"/>
                <w:numId w:val="3"/>
              </w:numPr>
              <w:rPr>
                <w:rStyle w:val="a"/>
                <w:sz w:val="24"/>
                <w:szCs w:val="24"/>
                <w:lang w:val="uk-UA"/>
              </w:rPr>
            </w:pPr>
            <w:r w:rsidRPr="005534EE">
              <w:rPr>
                <w:rStyle w:val="a"/>
                <w:sz w:val="24"/>
                <w:szCs w:val="24"/>
                <w:lang w:val="uk-UA"/>
              </w:rPr>
              <w:t>вплив діяльності людини на стан навколишнього середовища та його компонентів</w:t>
            </w:r>
          </w:p>
          <w:p w:rsidR="003D163D" w:rsidRPr="005534EE" w:rsidRDefault="003D163D" w:rsidP="008942E2">
            <w:pPr>
              <w:pStyle w:val="ListParagraph"/>
              <w:numPr>
                <w:ilvl w:val="0"/>
                <w:numId w:val="3"/>
              </w:numPr>
              <w:rPr>
                <w:spacing w:val="3"/>
                <w:sz w:val="24"/>
                <w:szCs w:val="24"/>
                <w:shd w:val="clear" w:color="auto" w:fill="FFFFFF"/>
                <w:lang w:val="uk-UA"/>
              </w:rPr>
            </w:pPr>
            <w:r w:rsidRPr="005534EE">
              <w:rPr>
                <w:rStyle w:val="a"/>
                <w:sz w:val="24"/>
                <w:szCs w:val="24"/>
                <w:lang w:val="uk-UA"/>
              </w:rPr>
              <w:t>значення екологічних знань у діяльності людини</w:t>
            </w:r>
          </w:p>
          <w:p w:rsidR="003D163D" w:rsidRPr="005534EE" w:rsidRDefault="003D163D" w:rsidP="008942E2">
            <w:pPr>
              <w:spacing w:after="0" w:line="240" w:lineRule="auto"/>
              <w:jc w:val="both"/>
              <w:rPr>
                <w:rFonts w:ascii="Times New Roman" w:hAnsi="Times New Roman" w:cs="Times New Roman"/>
                <w:i/>
                <w:iCs/>
                <w:sz w:val="24"/>
                <w:szCs w:val="24"/>
                <w:lang w:val="uk-UA"/>
              </w:rPr>
            </w:pPr>
            <w:r w:rsidRPr="005534EE">
              <w:rPr>
                <w:rFonts w:ascii="Times New Roman" w:hAnsi="Times New Roman" w:cs="Times New Roman"/>
                <w:i/>
                <w:iCs/>
                <w:sz w:val="24"/>
                <w:szCs w:val="24"/>
                <w:lang w:val="uk-UA"/>
              </w:rPr>
              <w:t>висловлює судження про:</w:t>
            </w:r>
          </w:p>
          <w:p w:rsidR="003D163D" w:rsidRPr="005534EE" w:rsidRDefault="003D163D" w:rsidP="008942E2">
            <w:pPr>
              <w:pStyle w:val="ListParagraph"/>
              <w:numPr>
                <w:ilvl w:val="0"/>
                <w:numId w:val="3"/>
              </w:numPr>
              <w:jc w:val="both"/>
              <w:rPr>
                <w:b/>
                <w:bCs/>
                <w:sz w:val="24"/>
                <w:szCs w:val="24"/>
                <w:lang w:val="uk-UA"/>
              </w:rPr>
            </w:pPr>
            <w:r w:rsidRPr="005534EE">
              <w:rPr>
                <w:sz w:val="24"/>
                <w:szCs w:val="24"/>
                <w:lang w:val="uk-UA"/>
              </w:rPr>
              <w:t>значення концепції збалансованого розвитку</w:t>
            </w:r>
          </w:p>
          <w:p w:rsidR="003D163D" w:rsidRPr="005534EE" w:rsidRDefault="003D163D" w:rsidP="008942E2">
            <w:pPr>
              <w:pStyle w:val="ListParagraph"/>
              <w:numPr>
                <w:ilvl w:val="0"/>
                <w:numId w:val="3"/>
              </w:numPr>
              <w:jc w:val="both"/>
              <w:rPr>
                <w:b/>
                <w:bCs/>
                <w:sz w:val="24"/>
                <w:szCs w:val="24"/>
                <w:lang w:val="uk-UA"/>
              </w:rPr>
            </w:pPr>
            <w:r w:rsidRPr="005534EE">
              <w:rPr>
                <w:sz w:val="24"/>
                <w:szCs w:val="24"/>
                <w:lang w:val="uk-UA"/>
              </w:rPr>
              <w:t>свій громадянський внесок у справу охорони довкілля</w:t>
            </w:r>
          </w:p>
          <w:p w:rsidR="003D163D" w:rsidRPr="005534EE" w:rsidRDefault="003D163D" w:rsidP="008942E2">
            <w:pPr>
              <w:pStyle w:val="ListParagraph"/>
              <w:numPr>
                <w:ilvl w:val="0"/>
                <w:numId w:val="3"/>
              </w:numPr>
              <w:jc w:val="both"/>
              <w:rPr>
                <w:b/>
                <w:bCs/>
                <w:sz w:val="24"/>
                <w:szCs w:val="24"/>
                <w:lang w:val="uk-UA"/>
              </w:rPr>
            </w:pPr>
            <w:r w:rsidRPr="005534EE">
              <w:rPr>
                <w:sz w:val="24"/>
                <w:szCs w:val="24"/>
                <w:lang w:val="uk-UA"/>
              </w:rPr>
              <w:t>доцільність карантину при переміщенні видів</w:t>
            </w:r>
          </w:p>
          <w:p w:rsidR="003D163D" w:rsidRPr="005534EE" w:rsidRDefault="003D163D" w:rsidP="008942E2">
            <w:pPr>
              <w:pStyle w:val="ListParagraph"/>
              <w:numPr>
                <w:ilvl w:val="0"/>
                <w:numId w:val="3"/>
              </w:numPr>
              <w:jc w:val="both"/>
              <w:rPr>
                <w:b/>
                <w:bCs/>
                <w:sz w:val="24"/>
                <w:szCs w:val="24"/>
                <w:lang w:val="uk-UA"/>
              </w:rPr>
            </w:pPr>
            <w:r w:rsidRPr="005534EE">
              <w:rPr>
                <w:sz w:val="24"/>
                <w:szCs w:val="24"/>
                <w:lang w:val="uk-UA"/>
              </w:rPr>
              <w:t>шляхи вирішення екологічних проблем свого регіону</w:t>
            </w:r>
          </w:p>
          <w:p w:rsidR="003D163D" w:rsidRPr="005534EE" w:rsidRDefault="003D163D" w:rsidP="008942E2">
            <w:pPr>
              <w:pStyle w:val="ListParagraph"/>
              <w:numPr>
                <w:ilvl w:val="0"/>
                <w:numId w:val="3"/>
              </w:numPr>
              <w:jc w:val="both"/>
              <w:rPr>
                <w:b/>
                <w:bCs/>
                <w:sz w:val="24"/>
                <w:szCs w:val="24"/>
                <w:lang w:val="uk-UA"/>
              </w:rPr>
            </w:pPr>
            <w:r w:rsidRPr="005534EE">
              <w:rPr>
                <w:sz w:val="24"/>
                <w:szCs w:val="24"/>
                <w:lang w:val="uk-UA"/>
              </w:rPr>
              <w:t>шляхи раціонального використання природних ресурсів</w:t>
            </w:r>
          </w:p>
          <w:p w:rsidR="003D163D" w:rsidRPr="005534EE" w:rsidRDefault="003D163D" w:rsidP="008942E2">
            <w:pPr>
              <w:pStyle w:val="ListParagraph"/>
              <w:ind w:left="394"/>
              <w:jc w:val="both"/>
              <w:rPr>
                <w:i/>
                <w:iCs/>
                <w:sz w:val="24"/>
                <w:szCs w:val="24"/>
                <w:lang w:val="uk-UA"/>
              </w:rPr>
            </w:pPr>
            <w:r w:rsidRPr="005534EE">
              <w:rPr>
                <w:i/>
                <w:iCs/>
                <w:sz w:val="24"/>
                <w:szCs w:val="24"/>
                <w:lang w:val="uk-UA"/>
              </w:rPr>
              <w:t xml:space="preserve">виявляє власну позицію щодо: </w:t>
            </w:r>
          </w:p>
          <w:p w:rsidR="003D163D" w:rsidRPr="005534EE" w:rsidRDefault="003D163D" w:rsidP="008942E2">
            <w:pPr>
              <w:pStyle w:val="ListParagraph"/>
              <w:numPr>
                <w:ilvl w:val="0"/>
                <w:numId w:val="3"/>
              </w:numPr>
              <w:jc w:val="both"/>
              <w:rPr>
                <w:b/>
                <w:bCs/>
                <w:sz w:val="24"/>
                <w:szCs w:val="24"/>
                <w:lang w:val="uk-UA"/>
              </w:rPr>
            </w:pPr>
            <w:r w:rsidRPr="005534EE">
              <w:rPr>
                <w:sz w:val="24"/>
                <w:szCs w:val="24"/>
                <w:lang w:val="uk-UA"/>
              </w:rPr>
              <w:t xml:space="preserve">дієвості екологічної політики в Україні </w:t>
            </w:r>
          </w:p>
        </w:tc>
        <w:tc>
          <w:tcPr>
            <w:tcW w:w="4533" w:type="dxa"/>
          </w:tcPr>
          <w:p w:rsidR="003D163D" w:rsidRPr="005534EE" w:rsidRDefault="003D163D" w:rsidP="008942E2">
            <w:pPr>
              <w:pStyle w:val="TableParagraph"/>
              <w:ind w:left="0"/>
              <w:jc w:val="both"/>
              <w:rPr>
                <w:sz w:val="24"/>
                <w:szCs w:val="24"/>
                <w:lang w:val="uk-UA"/>
              </w:rPr>
            </w:pPr>
            <w:r w:rsidRPr="005534EE">
              <w:rPr>
                <w:sz w:val="24"/>
                <w:szCs w:val="24"/>
                <w:lang w:val="uk-UA"/>
              </w:rPr>
              <w:t xml:space="preserve">Діяльність людини та стан біосфери. Сучасні екологічні проблеми у світі та в Україні. Особливості антропогенного забруднення довкілля. Види забруднення, їх наслідки для екосистем та людини. Поняття якість довкілля. Критерії забруднення довкілля. Екологічна складова управління та поводження з відходами виробництва та споживання. </w:t>
            </w:r>
          </w:p>
          <w:p w:rsidR="003D163D" w:rsidRPr="005534EE" w:rsidRDefault="003D163D" w:rsidP="008942E2">
            <w:pPr>
              <w:pStyle w:val="TableParagraph"/>
              <w:ind w:left="0"/>
              <w:jc w:val="both"/>
              <w:rPr>
                <w:sz w:val="24"/>
                <w:szCs w:val="24"/>
                <w:lang w:val="uk-UA"/>
              </w:rPr>
            </w:pPr>
            <w:r w:rsidRPr="005534EE">
              <w:rPr>
                <w:sz w:val="24"/>
                <w:szCs w:val="24"/>
                <w:lang w:val="uk-UA"/>
              </w:rPr>
              <w:t>Антропогенний вплив на атмосферу (види і джерела впливу на атмосферу, поняття про якість атмосферного повітря, негативні наслідки забруднення атмосфери, основні напрями охорони атмосфери). Наслідки забруднення атмосферного повітря та його охорона.</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Антропогенний вплив на водойми різних типів. Основні причини порушення якості природних вод, дефіцит водних ресурсів, принципи оцінки екологічного стану водойм. Наслідки забруднення водойм та їх охорона. </w:t>
            </w:r>
          </w:p>
          <w:p w:rsidR="003D163D" w:rsidRPr="005534EE" w:rsidRDefault="003D163D" w:rsidP="008942E2">
            <w:pPr>
              <w:pStyle w:val="TableParagraph"/>
              <w:ind w:left="0"/>
              <w:jc w:val="both"/>
              <w:rPr>
                <w:sz w:val="24"/>
                <w:szCs w:val="24"/>
                <w:lang w:val="uk-UA"/>
              </w:rPr>
            </w:pPr>
            <w:r w:rsidRPr="005534EE">
              <w:rPr>
                <w:sz w:val="24"/>
                <w:szCs w:val="24"/>
                <w:lang w:val="uk-UA"/>
              </w:rPr>
              <w:t>Антропогенний вплив на ґрунти. Основні джерела антропогенного забруднення ґрунтів, їх наслідки. Родючість ґрунтів, способи її збереження та підвищення. Причини зниження родючості ґрунтів (ерозія, її види та причини, засолювання ґрунтів). Необхідність охорони ґрунтів.</w:t>
            </w:r>
          </w:p>
          <w:p w:rsidR="003D163D" w:rsidRPr="005534EE" w:rsidRDefault="003D163D" w:rsidP="008942E2">
            <w:pPr>
              <w:pStyle w:val="TableParagraph"/>
              <w:ind w:left="0"/>
              <w:jc w:val="both"/>
              <w:rPr>
                <w:sz w:val="24"/>
                <w:szCs w:val="24"/>
                <w:lang w:val="uk-UA"/>
              </w:rPr>
            </w:pPr>
            <w:r w:rsidRPr="005534EE">
              <w:rPr>
                <w:sz w:val="24"/>
                <w:szCs w:val="24"/>
                <w:lang w:val="uk-UA"/>
              </w:rPr>
              <w:t>Антропогенний вплив на біологічне різноманіття: вимирання видів, види-вселенці. Проблеми акліматизації та реакліматизації видів. Необхідність здійснення карантину при переміщенні видів. Збереження біорізноманіття як необхідна умова стабільності біосфери.</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Екологічна політика в Україні: природоохоронне законодавство України, міждержавні угоди. Червона книга та чорні списки видів тварин. Зелена книга України.  </w:t>
            </w:r>
          </w:p>
          <w:p w:rsidR="003D163D" w:rsidRPr="005534EE" w:rsidRDefault="003D163D" w:rsidP="008942E2">
            <w:pPr>
              <w:pStyle w:val="TableParagraph"/>
              <w:ind w:left="0"/>
              <w:jc w:val="both"/>
              <w:rPr>
                <w:sz w:val="24"/>
                <w:szCs w:val="24"/>
                <w:lang w:val="uk-UA"/>
              </w:rPr>
            </w:pPr>
            <w:r w:rsidRPr="005534EE">
              <w:rPr>
                <w:sz w:val="24"/>
                <w:szCs w:val="24"/>
                <w:lang w:val="uk-UA"/>
              </w:rPr>
              <w:t>Концепція збалансованого розвитку та її значення. Застосування екологічних знань у практичній діяльності людини. Природокористування  в контексті збалансованого розвитку. Необхідність раціонального використання природних ресурсів. Поняття про екологічне мислення. Необхідність міжнародної взаємодії державних установ та громадських організацій у справі охорони навколишнього природного середовища</w:t>
            </w:r>
          </w:p>
          <w:p w:rsidR="003D163D" w:rsidRPr="005534EE" w:rsidRDefault="003D163D" w:rsidP="008942E2">
            <w:pPr>
              <w:pStyle w:val="TableParagraph"/>
              <w:ind w:left="0"/>
              <w:jc w:val="both"/>
              <w:rPr>
                <w:b/>
                <w:bCs/>
                <w:sz w:val="24"/>
                <w:szCs w:val="24"/>
                <w:lang w:val="uk-UA"/>
              </w:rPr>
            </w:pPr>
            <w:r w:rsidRPr="005534EE">
              <w:rPr>
                <w:b/>
                <w:bCs/>
                <w:sz w:val="24"/>
                <w:szCs w:val="24"/>
                <w:lang w:val="uk-UA"/>
              </w:rPr>
              <w:t>Лабораторне дослідження</w:t>
            </w:r>
          </w:p>
          <w:p w:rsidR="003D163D" w:rsidRPr="005534EE" w:rsidRDefault="003D163D" w:rsidP="008942E2">
            <w:pPr>
              <w:pStyle w:val="TableParagraph"/>
              <w:ind w:left="0"/>
              <w:jc w:val="both"/>
              <w:rPr>
                <w:b/>
                <w:bCs/>
                <w:i/>
                <w:iCs/>
                <w:sz w:val="24"/>
                <w:szCs w:val="24"/>
                <w:lang w:val="uk-UA"/>
              </w:rPr>
            </w:pPr>
            <w:r w:rsidRPr="005534EE">
              <w:rPr>
                <w:sz w:val="24"/>
                <w:szCs w:val="24"/>
                <w:lang w:val="uk-UA"/>
              </w:rPr>
              <w:t>№ Визначення якості води місцевої водойми</w:t>
            </w:r>
            <w:r w:rsidRPr="005534EE">
              <w:rPr>
                <w:b/>
                <w:bCs/>
                <w:i/>
                <w:iCs/>
                <w:sz w:val="24"/>
                <w:szCs w:val="24"/>
                <w:lang w:val="uk-UA"/>
              </w:rPr>
              <w:t xml:space="preserve"> </w:t>
            </w:r>
          </w:p>
          <w:p w:rsidR="003D163D" w:rsidRPr="005534EE" w:rsidRDefault="003D163D" w:rsidP="008942E2">
            <w:pPr>
              <w:pStyle w:val="TableParagraph"/>
              <w:ind w:left="0"/>
              <w:jc w:val="both"/>
              <w:rPr>
                <w:b/>
                <w:bCs/>
                <w:i/>
                <w:iCs/>
                <w:sz w:val="24"/>
                <w:szCs w:val="24"/>
                <w:lang w:val="uk-UA"/>
              </w:rPr>
            </w:pPr>
            <w:r w:rsidRPr="005534EE">
              <w:rPr>
                <w:b/>
                <w:bCs/>
                <w:i/>
                <w:iCs/>
                <w:sz w:val="24"/>
                <w:szCs w:val="24"/>
                <w:lang w:val="uk-UA"/>
              </w:rPr>
              <w:t>Практична робота</w:t>
            </w:r>
          </w:p>
          <w:p w:rsidR="003D163D" w:rsidRPr="005534EE" w:rsidRDefault="003D163D" w:rsidP="008942E2">
            <w:pPr>
              <w:pStyle w:val="TableParagraph"/>
              <w:ind w:left="0"/>
              <w:jc w:val="both"/>
              <w:rPr>
                <w:sz w:val="24"/>
                <w:szCs w:val="24"/>
                <w:lang w:val="uk-UA"/>
              </w:rPr>
            </w:pPr>
            <w:r w:rsidRPr="005534EE">
              <w:rPr>
                <w:sz w:val="24"/>
                <w:szCs w:val="24"/>
                <w:lang w:val="uk-UA"/>
              </w:rPr>
              <w:t>№ Оцінка екологічного стану свого регіону проживання. Створення екологічної карти.</w:t>
            </w:r>
          </w:p>
          <w:p w:rsidR="003D163D" w:rsidRPr="005534EE" w:rsidRDefault="003D163D" w:rsidP="008942E2">
            <w:pPr>
              <w:pStyle w:val="TableParagraph"/>
              <w:ind w:left="0"/>
              <w:jc w:val="both"/>
              <w:rPr>
                <w:b/>
                <w:bCs/>
                <w:i/>
                <w:iCs/>
                <w:sz w:val="24"/>
                <w:szCs w:val="24"/>
                <w:lang w:val="uk-UA"/>
              </w:rPr>
            </w:pPr>
            <w:r w:rsidRPr="005534EE">
              <w:rPr>
                <w:b/>
                <w:bCs/>
                <w:i/>
                <w:iCs/>
                <w:sz w:val="24"/>
                <w:szCs w:val="24"/>
                <w:lang w:val="uk-UA"/>
              </w:rPr>
              <w:t>Дослідницький практикум</w:t>
            </w:r>
          </w:p>
          <w:p w:rsidR="003D163D" w:rsidRPr="005534EE" w:rsidRDefault="003D163D" w:rsidP="008942E2">
            <w:pPr>
              <w:pStyle w:val="TableParagraph"/>
              <w:ind w:left="0"/>
              <w:jc w:val="both"/>
              <w:rPr>
                <w:sz w:val="24"/>
                <w:szCs w:val="24"/>
                <w:lang w:val="uk-UA"/>
              </w:rPr>
            </w:pPr>
            <w:r w:rsidRPr="005534EE">
              <w:rPr>
                <w:sz w:val="24"/>
                <w:szCs w:val="24"/>
                <w:lang w:val="uk-UA"/>
              </w:rPr>
              <w:t>№ Оцінка стану атмосфери методами біоіндикації</w:t>
            </w:r>
          </w:p>
          <w:p w:rsidR="003D163D" w:rsidRPr="005534EE" w:rsidRDefault="003D163D" w:rsidP="008942E2">
            <w:pPr>
              <w:pStyle w:val="TableParagraph"/>
              <w:ind w:left="0"/>
              <w:jc w:val="both"/>
              <w:rPr>
                <w:b/>
                <w:bCs/>
                <w:i/>
                <w:iCs/>
                <w:sz w:val="24"/>
                <w:szCs w:val="24"/>
                <w:lang w:val="uk-UA"/>
              </w:rPr>
            </w:pPr>
            <w:r w:rsidRPr="005534EE">
              <w:rPr>
                <w:sz w:val="24"/>
                <w:szCs w:val="24"/>
                <w:lang w:val="uk-UA"/>
              </w:rPr>
              <w:t xml:space="preserve"> </w:t>
            </w:r>
            <w:r w:rsidRPr="005534EE">
              <w:rPr>
                <w:b/>
                <w:bCs/>
                <w:i/>
                <w:iCs/>
                <w:sz w:val="24"/>
                <w:szCs w:val="24"/>
                <w:lang w:val="uk-UA"/>
              </w:rPr>
              <w:t>Проект</w:t>
            </w:r>
          </w:p>
          <w:p w:rsidR="003D163D" w:rsidRPr="005534EE" w:rsidRDefault="003D163D" w:rsidP="008942E2">
            <w:pPr>
              <w:pStyle w:val="TableParagraph"/>
              <w:ind w:left="0"/>
              <w:jc w:val="both"/>
              <w:rPr>
                <w:sz w:val="24"/>
                <w:szCs w:val="24"/>
                <w:lang w:val="uk-UA"/>
              </w:rPr>
            </w:pPr>
            <w:r w:rsidRPr="005534EE">
              <w:rPr>
                <w:sz w:val="24"/>
                <w:szCs w:val="24"/>
                <w:lang w:val="uk-UA"/>
              </w:rPr>
              <w:t>Шляхи покращення екологічної ситуації в Україні та в світі</w:t>
            </w:r>
          </w:p>
        </w:tc>
      </w:tr>
      <w:tr w:rsidR="003D163D" w:rsidRPr="005534EE">
        <w:trPr>
          <w:trHeight w:val="578"/>
        </w:trPr>
        <w:tc>
          <w:tcPr>
            <w:tcW w:w="10170" w:type="dxa"/>
            <w:gridSpan w:val="2"/>
          </w:tcPr>
          <w:p w:rsidR="003D163D" w:rsidRPr="005534EE" w:rsidRDefault="003D163D" w:rsidP="008942E2">
            <w:pPr>
              <w:pStyle w:val="TableParagraph"/>
              <w:ind w:left="0"/>
              <w:jc w:val="center"/>
              <w:rPr>
                <w:sz w:val="24"/>
                <w:szCs w:val="24"/>
                <w:lang w:val="uk-UA"/>
              </w:rPr>
            </w:pPr>
            <w:r w:rsidRPr="005534EE">
              <w:rPr>
                <w:b/>
                <w:bCs/>
                <w:sz w:val="24"/>
                <w:szCs w:val="24"/>
                <w:lang w:val="uk-UA"/>
              </w:rPr>
              <w:t>Тема 9. Застосування результатів біологічних досліджень у медицині, селекції та біотехнології  (12 год.)</w:t>
            </w:r>
          </w:p>
        </w:tc>
      </w:tr>
      <w:tr w:rsidR="003D163D" w:rsidRPr="005534EE">
        <w:trPr>
          <w:trHeight w:val="578"/>
        </w:trPr>
        <w:tc>
          <w:tcPr>
            <w:tcW w:w="5637" w:type="dxa"/>
          </w:tcPr>
          <w:p w:rsidR="003D163D" w:rsidRPr="005534EE" w:rsidRDefault="003D163D" w:rsidP="008942E2">
            <w:pPr>
              <w:pStyle w:val="ListParagraph"/>
              <w:tabs>
                <w:tab w:val="left" w:pos="142"/>
              </w:tabs>
              <w:ind w:left="0"/>
              <w:rPr>
                <w:rStyle w:val="a"/>
                <w:b/>
                <w:bCs/>
                <w:sz w:val="24"/>
                <w:szCs w:val="24"/>
                <w:lang w:val="uk-UA"/>
              </w:rPr>
            </w:pPr>
            <w:r w:rsidRPr="005534EE">
              <w:rPr>
                <w:rStyle w:val="a"/>
                <w:b/>
                <w:bCs/>
                <w:sz w:val="24"/>
                <w:szCs w:val="24"/>
                <w:lang w:val="uk-UA"/>
              </w:rPr>
              <w:t>Знаннєвий компонент</w:t>
            </w:r>
          </w:p>
          <w:p w:rsidR="003D163D" w:rsidRPr="005534EE" w:rsidRDefault="003D163D" w:rsidP="008942E2">
            <w:pPr>
              <w:pStyle w:val="ListParagraph"/>
              <w:tabs>
                <w:tab w:val="left" w:pos="142"/>
              </w:tabs>
              <w:ind w:left="0"/>
              <w:rPr>
                <w:rStyle w:val="a"/>
                <w:sz w:val="24"/>
                <w:szCs w:val="24"/>
                <w:lang w:val="uk-UA"/>
              </w:rPr>
            </w:pPr>
            <w:r w:rsidRPr="005534EE">
              <w:rPr>
                <w:rStyle w:val="a"/>
                <w:i/>
                <w:iCs/>
                <w:sz w:val="24"/>
                <w:szCs w:val="24"/>
                <w:lang w:val="uk-UA"/>
              </w:rPr>
              <w:t xml:space="preserve">оперує термінами </w:t>
            </w:r>
            <w:r w:rsidRPr="005534EE">
              <w:rPr>
                <w:i/>
                <w:iCs/>
                <w:color w:val="000000"/>
                <w:sz w:val="24"/>
                <w:szCs w:val="24"/>
                <w:shd w:val="clear" w:color="auto" w:fill="FFFFFF"/>
                <w:lang w:val="uk-UA" w:eastAsia="ru-RU"/>
              </w:rPr>
              <w:t>та поняттями</w:t>
            </w:r>
            <w:r w:rsidRPr="005534EE">
              <w:rPr>
                <w:rStyle w:val="a"/>
                <w:sz w:val="24"/>
                <w:szCs w:val="24"/>
                <w:lang w:val="uk-UA"/>
              </w:rPr>
              <w:t xml:space="preserve">: </w:t>
            </w:r>
          </w:p>
          <w:p w:rsidR="003D163D" w:rsidRPr="005534EE" w:rsidRDefault="003D163D" w:rsidP="008942E2">
            <w:pPr>
              <w:pStyle w:val="ListParagraph"/>
              <w:numPr>
                <w:ilvl w:val="0"/>
                <w:numId w:val="1"/>
              </w:numPr>
              <w:tabs>
                <w:tab w:val="left" w:pos="142"/>
              </w:tabs>
              <w:ind w:left="0"/>
              <w:rPr>
                <w:rStyle w:val="a"/>
                <w:sz w:val="24"/>
                <w:szCs w:val="24"/>
                <w:lang w:val="uk-UA"/>
              </w:rPr>
            </w:pPr>
            <w:r w:rsidRPr="005534EE">
              <w:rPr>
                <w:rStyle w:val="a"/>
                <w:sz w:val="24"/>
                <w:szCs w:val="24"/>
                <w:lang w:val="uk-UA"/>
              </w:rPr>
              <w:t xml:space="preserve">- селекція, біотехнологія, гетерозис, гібридоми, трансгенні організми, клонування, біоетика, </w:t>
            </w:r>
            <w:r w:rsidRPr="005534EE">
              <w:rPr>
                <w:sz w:val="24"/>
                <w:szCs w:val="24"/>
                <w:lang w:val="uk-UA"/>
              </w:rPr>
              <w:t xml:space="preserve">біологічна небезпеку, біологічний тероризм,  біологічний захист,  </w:t>
            </w:r>
            <w:r w:rsidRPr="005534EE">
              <w:rPr>
                <w:rStyle w:val="a"/>
                <w:sz w:val="24"/>
                <w:szCs w:val="24"/>
                <w:lang w:val="uk-UA"/>
              </w:rPr>
              <w:t>біобезпека</w:t>
            </w:r>
          </w:p>
          <w:p w:rsidR="003D163D" w:rsidRPr="005534EE" w:rsidRDefault="003D163D" w:rsidP="008942E2">
            <w:pPr>
              <w:pStyle w:val="ListParagraph"/>
              <w:tabs>
                <w:tab w:val="left" w:pos="142"/>
              </w:tabs>
              <w:ind w:left="0"/>
              <w:rPr>
                <w:rStyle w:val="a"/>
                <w:i/>
                <w:iCs/>
                <w:sz w:val="24"/>
                <w:szCs w:val="24"/>
                <w:lang w:val="uk-UA"/>
              </w:rPr>
            </w:pPr>
            <w:r w:rsidRPr="005534EE">
              <w:rPr>
                <w:rStyle w:val="a"/>
                <w:i/>
                <w:iCs/>
                <w:sz w:val="24"/>
                <w:szCs w:val="24"/>
                <w:lang w:val="uk-UA"/>
              </w:rPr>
              <w:t xml:space="preserve">називає: </w:t>
            </w:r>
          </w:p>
          <w:p w:rsidR="003D163D" w:rsidRPr="005534EE" w:rsidRDefault="003D163D" w:rsidP="008942E2">
            <w:pPr>
              <w:pStyle w:val="ListParagraph"/>
              <w:numPr>
                <w:ilvl w:val="0"/>
                <w:numId w:val="1"/>
              </w:numPr>
              <w:tabs>
                <w:tab w:val="left" w:pos="142"/>
              </w:tabs>
              <w:ind w:left="0"/>
              <w:rPr>
                <w:rStyle w:val="a"/>
                <w:b/>
                <w:bCs/>
                <w:sz w:val="24"/>
                <w:szCs w:val="24"/>
                <w:lang w:val="uk-UA"/>
              </w:rPr>
            </w:pPr>
            <w:r w:rsidRPr="005534EE">
              <w:rPr>
                <w:sz w:val="24"/>
                <w:szCs w:val="24"/>
                <w:lang w:val="uk-UA"/>
              </w:rPr>
              <w:t>сучасні методи селекції тварин, рослин і мікроорганізмів</w:t>
            </w:r>
          </w:p>
          <w:p w:rsidR="003D163D" w:rsidRPr="005534EE" w:rsidRDefault="003D163D" w:rsidP="008942E2">
            <w:pPr>
              <w:pStyle w:val="ListParagraph"/>
              <w:tabs>
                <w:tab w:val="left" w:pos="142"/>
              </w:tabs>
              <w:ind w:left="0"/>
              <w:rPr>
                <w:rStyle w:val="a"/>
                <w:i/>
                <w:iCs/>
                <w:sz w:val="24"/>
                <w:szCs w:val="24"/>
                <w:lang w:val="uk-UA"/>
              </w:rPr>
            </w:pPr>
            <w:r w:rsidRPr="005534EE">
              <w:rPr>
                <w:rStyle w:val="a"/>
                <w:i/>
                <w:iCs/>
                <w:sz w:val="24"/>
                <w:szCs w:val="24"/>
                <w:lang w:val="uk-UA"/>
              </w:rPr>
              <w:t>наводить приклади:</w:t>
            </w:r>
          </w:p>
          <w:p w:rsidR="003D163D" w:rsidRPr="005534EE" w:rsidRDefault="003D163D" w:rsidP="008942E2">
            <w:pPr>
              <w:pStyle w:val="ListParagraph"/>
              <w:numPr>
                <w:ilvl w:val="0"/>
                <w:numId w:val="1"/>
              </w:numPr>
              <w:tabs>
                <w:tab w:val="left" w:pos="142"/>
              </w:tabs>
              <w:ind w:left="0"/>
              <w:rPr>
                <w:rStyle w:val="a"/>
                <w:i/>
                <w:iCs/>
                <w:sz w:val="24"/>
                <w:szCs w:val="24"/>
                <w:lang w:val="uk-UA"/>
              </w:rPr>
            </w:pPr>
            <w:r w:rsidRPr="005534EE">
              <w:rPr>
                <w:sz w:val="24"/>
                <w:szCs w:val="24"/>
                <w:lang w:val="uk-UA"/>
              </w:rPr>
              <w:t>застосування методів генної та клітинної інженерії в сучасній селекції</w:t>
            </w:r>
          </w:p>
          <w:p w:rsidR="003D163D" w:rsidRPr="005534EE" w:rsidRDefault="003D163D" w:rsidP="008942E2">
            <w:pPr>
              <w:pStyle w:val="ListParagraph"/>
              <w:tabs>
                <w:tab w:val="left" w:pos="142"/>
              </w:tabs>
              <w:ind w:left="0"/>
              <w:rPr>
                <w:rStyle w:val="a"/>
                <w:i/>
                <w:iCs/>
                <w:sz w:val="24"/>
                <w:szCs w:val="24"/>
                <w:lang w:val="uk-UA"/>
              </w:rPr>
            </w:pPr>
            <w:r w:rsidRPr="005534EE">
              <w:rPr>
                <w:rStyle w:val="a"/>
                <w:i/>
                <w:iCs/>
                <w:sz w:val="24"/>
                <w:szCs w:val="24"/>
                <w:lang w:val="uk-UA"/>
              </w:rPr>
              <w:t>характеризує:</w:t>
            </w:r>
          </w:p>
          <w:p w:rsidR="003D163D" w:rsidRPr="005534EE" w:rsidRDefault="003D163D" w:rsidP="008942E2">
            <w:pPr>
              <w:pStyle w:val="ListParagraph"/>
              <w:numPr>
                <w:ilvl w:val="0"/>
                <w:numId w:val="1"/>
              </w:numPr>
              <w:tabs>
                <w:tab w:val="left" w:pos="142"/>
              </w:tabs>
              <w:ind w:left="0"/>
              <w:rPr>
                <w:b/>
                <w:bCs/>
                <w:spacing w:val="3"/>
                <w:sz w:val="24"/>
                <w:szCs w:val="24"/>
                <w:shd w:val="clear" w:color="auto" w:fill="FFFFFF"/>
                <w:lang w:val="uk-UA"/>
              </w:rPr>
            </w:pPr>
            <w:r w:rsidRPr="005534EE">
              <w:rPr>
                <w:sz w:val="24"/>
                <w:szCs w:val="24"/>
                <w:lang w:val="uk-UA"/>
              </w:rPr>
              <w:t>- явище гетерозису та його генетичні основи</w:t>
            </w:r>
          </w:p>
          <w:p w:rsidR="003D163D" w:rsidRPr="005534EE" w:rsidRDefault="003D163D" w:rsidP="008942E2">
            <w:pPr>
              <w:pStyle w:val="ListParagraph"/>
              <w:numPr>
                <w:ilvl w:val="0"/>
                <w:numId w:val="1"/>
              </w:numPr>
              <w:tabs>
                <w:tab w:val="left" w:pos="142"/>
              </w:tabs>
              <w:ind w:left="0"/>
              <w:rPr>
                <w:b/>
                <w:bCs/>
                <w:spacing w:val="3"/>
                <w:sz w:val="24"/>
                <w:szCs w:val="24"/>
                <w:shd w:val="clear" w:color="auto" w:fill="FFFFFF"/>
                <w:lang w:val="uk-UA"/>
              </w:rPr>
            </w:pPr>
            <w:r w:rsidRPr="005534EE">
              <w:rPr>
                <w:i/>
                <w:iCs/>
                <w:sz w:val="24"/>
                <w:szCs w:val="24"/>
                <w:lang w:val="uk-UA"/>
              </w:rPr>
              <w:t>пояснює</w:t>
            </w:r>
            <w:r w:rsidRPr="005534EE">
              <w:rPr>
                <w:b/>
                <w:bCs/>
                <w:sz w:val="24"/>
                <w:szCs w:val="24"/>
                <w:lang w:val="uk-UA"/>
              </w:rPr>
              <w:t>:</w:t>
            </w:r>
          </w:p>
          <w:p w:rsidR="003D163D" w:rsidRPr="005534EE" w:rsidRDefault="003D163D" w:rsidP="008942E2">
            <w:pPr>
              <w:pStyle w:val="ListParagraph"/>
              <w:numPr>
                <w:ilvl w:val="0"/>
                <w:numId w:val="1"/>
              </w:numPr>
              <w:tabs>
                <w:tab w:val="left" w:pos="142"/>
              </w:tabs>
              <w:ind w:left="0"/>
              <w:rPr>
                <w:b/>
                <w:bCs/>
                <w:spacing w:val="3"/>
                <w:sz w:val="24"/>
                <w:szCs w:val="24"/>
                <w:shd w:val="clear" w:color="auto" w:fill="FFFFFF"/>
                <w:lang w:val="uk-UA"/>
              </w:rPr>
            </w:pPr>
            <w:r w:rsidRPr="005534EE">
              <w:rPr>
                <w:sz w:val="24"/>
                <w:szCs w:val="24"/>
                <w:lang w:val="uk-UA"/>
              </w:rPr>
              <w:t xml:space="preserve">- </w:t>
            </w:r>
            <w:r w:rsidRPr="00357F99">
              <w:rPr>
                <w:sz w:val="24"/>
                <w:szCs w:val="24"/>
                <w:lang w:val="uk-UA"/>
              </w:rPr>
              <w:t>значення гібридомів</w:t>
            </w:r>
            <w:r w:rsidRPr="005534EE">
              <w:rPr>
                <w:sz w:val="24"/>
                <w:szCs w:val="24"/>
                <w:lang w:val="uk-UA"/>
              </w:rPr>
              <w:t xml:space="preserve"> для виробництва сучасних медичних препаратів</w:t>
            </w:r>
          </w:p>
          <w:p w:rsidR="003D163D" w:rsidRPr="005534EE" w:rsidRDefault="003D163D" w:rsidP="008942E2">
            <w:pPr>
              <w:pStyle w:val="ListParagraph"/>
              <w:numPr>
                <w:ilvl w:val="0"/>
                <w:numId w:val="1"/>
              </w:numPr>
              <w:tabs>
                <w:tab w:val="left" w:pos="142"/>
              </w:tabs>
              <w:ind w:left="0"/>
              <w:rPr>
                <w:rStyle w:val="a"/>
                <w:b/>
                <w:bCs/>
                <w:sz w:val="24"/>
                <w:szCs w:val="24"/>
                <w:lang w:val="uk-UA"/>
              </w:rPr>
            </w:pPr>
            <w:r w:rsidRPr="005534EE">
              <w:rPr>
                <w:sz w:val="24"/>
                <w:szCs w:val="24"/>
                <w:lang w:val="uk-UA"/>
              </w:rPr>
              <w:t>клонування організмів</w:t>
            </w:r>
          </w:p>
          <w:p w:rsidR="003D163D" w:rsidRPr="005534EE" w:rsidRDefault="003D163D" w:rsidP="008942E2">
            <w:pPr>
              <w:pStyle w:val="ListParagraph"/>
              <w:ind w:left="0"/>
              <w:rPr>
                <w:rStyle w:val="a"/>
                <w:b/>
                <w:bCs/>
                <w:sz w:val="24"/>
                <w:szCs w:val="24"/>
                <w:lang w:val="uk-UA"/>
              </w:rPr>
            </w:pPr>
            <w:r w:rsidRPr="005534EE">
              <w:rPr>
                <w:rStyle w:val="a"/>
                <w:b/>
                <w:bCs/>
                <w:sz w:val="24"/>
                <w:szCs w:val="24"/>
                <w:lang w:val="uk-UA"/>
              </w:rPr>
              <w:t>Діяльнісний компонент</w:t>
            </w:r>
          </w:p>
          <w:p w:rsidR="003D163D" w:rsidRPr="005534EE" w:rsidRDefault="003D163D" w:rsidP="008942E2">
            <w:pPr>
              <w:pStyle w:val="ListParagraph"/>
              <w:ind w:left="0"/>
              <w:rPr>
                <w:rStyle w:val="a"/>
                <w:i/>
                <w:iCs/>
                <w:sz w:val="24"/>
                <w:szCs w:val="24"/>
                <w:lang w:val="uk-UA"/>
              </w:rPr>
            </w:pPr>
            <w:r w:rsidRPr="005534EE">
              <w:rPr>
                <w:rStyle w:val="a"/>
                <w:i/>
                <w:iCs/>
                <w:sz w:val="24"/>
                <w:szCs w:val="24"/>
                <w:lang w:val="uk-UA"/>
              </w:rPr>
              <w:t>створює проект:</w:t>
            </w:r>
          </w:p>
          <w:p w:rsidR="003D163D" w:rsidRPr="005534EE" w:rsidRDefault="003D163D" w:rsidP="008942E2">
            <w:pPr>
              <w:pStyle w:val="ListParagraph"/>
              <w:numPr>
                <w:ilvl w:val="0"/>
                <w:numId w:val="1"/>
              </w:numPr>
              <w:ind w:left="0"/>
              <w:rPr>
                <w:rStyle w:val="a"/>
                <w:sz w:val="24"/>
                <w:szCs w:val="24"/>
                <w:lang w:val="uk-UA"/>
              </w:rPr>
            </w:pPr>
            <w:r w:rsidRPr="005534EE">
              <w:rPr>
                <w:rStyle w:val="a"/>
                <w:sz w:val="24"/>
                <w:szCs w:val="24"/>
                <w:lang w:val="uk-UA"/>
              </w:rPr>
              <w:t xml:space="preserve">- вивчення питання клонування організмів; </w:t>
            </w:r>
          </w:p>
          <w:p w:rsidR="003D163D" w:rsidRPr="005534EE" w:rsidRDefault="003D163D" w:rsidP="008942E2">
            <w:pPr>
              <w:pStyle w:val="ListParagraph"/>
              <w:numPr>
                <w:ilvl w:val="0"/>
                <w:numId w:val="1"/>
              </w:numPr>
              <w:ind w:left="0"/>
              <w:rPr>
                <w:spacing w:val="3"/>
                <w:sz w:val="24"/>
                <w:szCs w:val="24"/>
                <w:shd w:val="clear" w:color="auto" w:fill="FFFFFF"/>
                <w:lang w:val="uk-UA"/>
              </w:rPr>
            </w:pPr>
            <w:r w:rsidRPr="005534EE">
              <w:rPr>
                <w:rStyle w:val="a"/>
                <w:sz w:val="24"/>
                <w:szCs w:val="24"/>
                <w:lang w:val="uk-UA"/>
              </w:rPr>
              <w:t>- вивчення п</w:t>
            </w:r>
            <w:r w:rsidRPr="005534EE">
              <w:rPr>
                <w:sz w:val="24"/>
                <w:szCs w:val="24"/>
                <w:lang w:val="uk-UA"/>
              </w:rPr>
              <w:t xml:space="preserve">итання біоетики в біологічних та біомедичних дослідженнях; </w:t>
            </w:r>
          </w:p>
          <w:p w:rsidR="003D163D" w:rsidRPr="005534EE" w:rsidRDefault="003D163D" w:rsidP="008942E2">
            <w:pPr>
              <w:pStyle w:val="ListParagraph"/>
              <w:numPr>
                <w:ilvl w:val="0"/>
                <w:numId w:val="1"/>
              </w:numPr>
              <w:ind w:left="0"/>
              <w:rPr>
                <w:rStyle w:val="a"/>
                <w:sz w:val="24"/>
                <w:szCs w:val="24"/>
                <w:lang w:val="uk-UA"/>
              </w:rPr>
            </w:pPr>
            <w:r w:rsidRPr="005534EE">
              <w:rPr>
                <w:rStyle w:val="a"/>
                <w:sz w:val="24"/>
                <w:szCs w:val="24"/>
                <w:lang w:val="uk-UA"/>
              </w:rPr>
              <w:t>- вивчення досягнень нанотехнологій в біології;</w:t>
            </w:r>
          </w:p>
          <w:p w:rsidR="003D163D" w:rsidRPr="005534EE" w:rsidRDefault="003D163D" w:rsidP="008942E2">
            <w:pPr>
              <w:pStyle w:val="ListParagraph"/>
              <w:numPr>
                <w:ilvl w:val="0"/>
                <w:numId w:val="1"/>
              </w:numPr>
              <w:ind w:left="0"/>
              <w:rPr>
                <w:rStyle w:val="a"/>
                <w:sz w:val="24"/>
                <w:szCs w:val="24"/>
                <w:lang w:val="uk-UA"/>
              </w:rPr>
            </w:pPr>
            <w:r w:rsidRPr="005534EE">
              <w:rPr>
                <w:rStyle w:val="a"/>
                <w:sz w:val="24"/>
                <w:szCs w:val="24"/>
                <w:lang w:val="uk-UA"/>
              </w:rPr>
              <w:t>-  вивчення питання про біологічний тероризм і біобезпеку.</w:t>
            </w:r>
          </w:p>
          <w:p w:rsidR="003D163D" w:rsidRPr="005534EE" w:rsidRDefault="003D163D" w:rsidP="008942E2">
            <w:pPr>
              <w:pStyle w:val="ListParagraph"/>
              <w:tabs>
                <w:tab w:val="left" w:pos="142"/>
              </w:tabs>
              <w:ind w:left="0"/>
              <w:rPr>
                <w:rStyle w:val="a"/>
                <w:b/>
                <w:bCs/>
                <w:sz w:val="24"/>
                <w:szCs w:val="24"/>
                <w:lang w:val="uk-UA"/>
              </w:rPr>
            </w:pPr>
            <w:r w:rsidRPr="005534EE">
              <w:rPr>
                <w:rStyle w:val="a"/>
                <w:b/>
                <w:bCs/>
                <w:sz w:val="24"/>
                <w:szCs w:val="24"/>
                <w:lang w:val="uk-UA"/>
              </w:rPr>
              <w:t xml:space="preserve">Ціннісний компонент </w:t>
            </w:r>
          </w:p>
          <w:p w:rsidR="003D163D" w:rsidRPr="005534EE" w:rsidRDefault="003D163D" w:rsidP="008942E2">
            <w:pPr>
              <w:pStyle w:val="ListParagraph"/>
              <w:tabs>
                <w:tab w:val="left" w:pos="142"/>
              </w:tabs>
              <w:ind w:left="0"/>
              <w:jc w:val="both"/>
              <w:rPr>
                <w:rStyle w:val="a"/>
                <w:i/>
                <w:iCs/>
                <w:sz w:val="24"/>
                <w:szCs w:val="24"/>
                <w:lang w:val="uk-UA"/>
              </w:rPr>
            </w:pPr>
            <w:r w:rsidRPr="005534EE">
              <w:rPr>
                <w:rStyle w:val="a"/>
                <w:i/>
                <w:iCs/>
                <w:sz w:val="24"/>
                <w:szCs w:val="24"/>
                <w:lang w:val="uk-UA"/>
              </w:rPr>
              <w:t>висловлює судження про:</w:t>
            </w:r>
          </w:p>
          <w:p w:rsidR="003D163D" w:rsidRPr="005534EE" w:rsidRDefault="003D163D" w:rsidP="008942E2">
            <w:pPr>
              <w:pStyle w:val="ListParagraph"/>
              <w:numPr>
                <w:ilvl w:val="0"/>
                <w:numId w:val="1"/>
              </w:numPr>
              <w:tabs>
                <w:tab w:val="left" w:pos="142"/>
              </w:tabs>
              <w:ind w:left="0"/>
              <w:jc w:val="both"/>
              <w:rPr>
                <w:b/>
                <w:bCs/>
                <w:spacing w:val="3"/>
                <w:sz w:val="24"/>
                <w:szCs w:val="24"/>
                <w:shd w:val="clear" w:color="auto" w:fill="FFFFFF"/>
                <w:lang w:val="uk-UA"/>
              </w:rPr>
            </w:pPr>
            <w:r w:rsidRPr="005534EE">
              <w:rPr>
                <w:sz w:val="24"/>
                <w:szCs w:val="24"/>
                <w:lang w:val="uk-UA"/>
              </w:rPr>
              <w:t>- внесок вітчизняних учених у розвиток селекції</w:t>
            </w:r>
          </w:p>
          <w:p w:rsidR="003D163D" w:rsidRPr="005534EE" w:rsidRDefault="003D163D" w:rsidP="008942E2">
            <w:pPr>
              <w:pStyle w:val="ListParagraph"/>
              <w:numPr>
                <w:ilvl w:val="0"/>
                <w:numId w:val="1"/>
              </w:numPr>
              <w:tabs>
                <w:tab w:val="left" w:pos="142"/>
              </w:tabs>
              <w:ind w:left="0"/>
              <w:jc w:val="both"/>
              <w:rPr>
                <w:b/>
                <w:bCs/>
                <w:spacing w:val="3"/>
                <w:sz w:val="24"/>
                <w:szCs w:val="24"/>
                <w:shd w:val="clear" w:color="auto" w:fill="FFFFFF"/>
                <w:lang w:val="uk-UA"/>
              </w:rPr>
            </w:pPr>
            <w:r w:rsidRPr="005534EE">
              <w:rPr>
                <w:sz w:val="24"/>
                <w:szCs w:val="24"/>
                <w:lang w:val="uk-UA"/>
              </w:rPr>
              <w:t>- застосування гетерозису у сучасній селекції</w:t>
            </w:r>
          </w:p>
          <w:p w:rsidR="003D163D" w:rsidRPr="005534EE" w:rsidRDefault="003D163D" w:rsidP="008942E2">
            <w:pPr>
              <w:pStyle w:val="ListParagraph"/>
              <w:numPr>
                <w:ilvl w:val="0"/>
                <w:numId w:val="1"/>
              </w:numPr>
              <w:tabs>
                <w:tab w:val="left" w:pos="142"/>
              </w:tabs>
              <w:ind w:left="0"/>
              <w:jc w:val="both"/>
              <w:rPr>
                <w:b/>
                <w:bCs/>
                <w:spacing w:val="3"/>
                <w:sz w:val="24"/>
                <w:szCs w:val="24"/>
                <w:shd w:val="clear" w:color="auto" w:fill="FFFFFF"/>
                <w:lang w:val="uk-UA"/>
              </w:rPr>
            </w:pPr>
            <w:r w:rsidRPr="005534EE">
              <w:rPr>
                <w:sz w:val="24"/>
                <w:szCs w:val="24"/>
                <w:lang w:val="uk-UA"/>
              </w:rPr>
              <w:t>- значення вчення М. І. Вавилова про центри різноманітності та походження культурних рослин для подальшого розвитку селекції рослин;</w:t>
            </w:r>
          </w:p>
          <w:p w:rsidR="003D163D" w:rsidRPr="005534EE" w:rsidRDefault="003D163D" w:rsidP="008942E2">
            <w:pPr>
              <w:pStyle w:val="ListParagraph"/>
              <w:numPr>
                <w:ilvl w:val="0"/>
                <w:numId w:val="1"/>
              </w:numPr>
              <w:tabs>
                <w:tab w:val="left" w:pos="142"/>
              </w:tabs>
              <w:ind w:left="0"/>
              <w:rPr>
                <w:b/>
                <w:bCs/>
                <w:spacing w:val="3"/>
                <w:sz w:val="24"/>
                <w:szCs w:val="24"/>
                <w:shd w:val="clear" w:color="auto" w:fill="FFFFFF"/>
                <w:lang w:val="uk-UA"/>
              </w:rPr>
            </w:pPr>
            <w:r w:rsidRPr="005534EE">
              <w:rPr>
                <w:sz w:val="24"/>
                <w:szCs w:val="24"/>
                <w:lang w:val="uk-UA"/>
              </w:rPr>
              <w:t>- значення закону гомологічних рядів спадкової мінливості для планування селекційної роботи;</w:t>
            </w:r>
          </w:p>
          <w:p w:rsidR="003D163D" w:rsidRPr="005534EE" w:rsidRDefault="003D163D" w:rsidP="008942E2">
            <w:pPr>
              <w:pStyle w:val="ListParagraph"/>
              <w:numPr>
                <w:ilvl w:val="0"/>
                <w:numId w:val="1"/>
              </w:numPr>
              <w:tabs>
                <w:tab w:val="left" w:pos="142"/>
              </w:tabs>
              <w:ind w:left="0"/>
              <w:jc w:val="both"/>
              <w:rPr>
                <w:b/>
                <w:bCs/>
                <w:spacing w:val="3"/>
                <w:sz w:val="24"/>
                <w:szCs w:val="24"/>
                <w:shd w:val="clear" w:color="auto" w:fill="FFFFFF"/>
                <w:lang w:val="uk-UA"/>
              </w:rPr>
            </w:pPr>
            <w:r w:rsidRPr="005534EE">
              <w:rPr>
                <w:sz w:val="24"/>
                <w:szCs w:val="24"/>
                <w:lang w:val="uk-UA"/>
              </w:rPr>
              <w:t>- трансгенних (генетично модифікованих) організмів</w:t>
            </w:r>
          </w:p>
          <w:p w:rsidR="003D163D" w:rsidRPr="005534EE" w:rsidRDefault="003D163D" w:rsidP="008942E2">
            <w:pPr>
              <w:pStyle w:val="ListParagraph"/>
              <w:numPr>
                <w:ilvl w:val="0"/>
                <w:numId w:val="1"/>
              </w:numPr>
              <w:tabs>
                <w:tab w:val="left" w:pos="142"/>
              </w:tabs>
              <w:ind w:left="0"/>
              <w:jc w:val="both"/>
              <w:rPr>
                <w:b/>
                <w:bCs/>
                <w:spacing w:val="3"/>
                <w:sz w:val="24"/>
                <w:szCs w:val="24"/>
                <w:shd w:val="clear" w:color="auto" w:fill="FFFFFF"/>
                <w:lang w:val="uk-UA"/>
              </w:rPr>
            </w:pPr>
            <w:r w:rsidRPr="005534EE">
              <w:rPr>
                <w:sz w:val="24"/>
                <w:szCs w:val="24"/>
                <w:lang w:val="uk-UA"/>
              </w:rPr>
              <w:t>- досягнення та ризики генної інженерії людини</w:t>
            </w:r>
          </w:p>
          <w:p w:rsidR="003D163D" w:rsidRPr="005534EE" w:rsidRDefault="003D163D" w:rsidP="008942E2">
            <w:pPr>
              <w:pStyle w:val="ListParagraph"/>
              <w:numPr>
                <w:ilvl w:val="0"/>
                <w:numId w:val="1"/>
              </w:numPr>
              <w:tabs>
                <w:tab w:val="left" w:pos="142"/>
              </w:tabs>
              <w:ind w:left="0"/>
              <w:jc w:val="both"/>
              <w:rPr>
                <w:b/>
                <w:bCs/>
                <w:spacing w:val="3"/>
                <w:sz w:val="24"/>
                <w:szCs w:val="24"/>
                <w:shd w:val="clear" w:color="auto" w:fill="FFFFFF"/>
                <w:lang w:val="uk-UA"/>
              </w:rPr>
            </w:pPr>
            <w:r w:rsidRPr="005534EE">
              <w:rPr>
                <w:sz w:val="24"/>
                <w:szCs w:val="24"/>
                <w:lang w:val="uk-UA"/>
              </w:rPr>
              <w:t xml:space="preserve">- небезпеку створення та застосування біологічної зброї; </w:t>
            </w:r>
          </w:p>
          <w:p w:rsidR="003D163D" w:rsidRPr="005534EE" w:rsidRDefault="003D163D" w:rsidP="008942E2">
            <w:pPr>
              <w:pStyle w:val="ListParagraph"/>
              <w:tabs>
                <w:tab w:val="left" w:pos="142"/>
              </w:tabs>
              <w:ind w:left="0"/>
              <w:jc w:val="both"/>
              <w:rPr>
                <w:i/>
                <w:iCs/>
                <w:sz w:val="24"/>
                <w:szCs w:val="24"/>
                <w:lang w:val="uk-UA"/>
              </w:rPr>
            </w:pPr>
            <w:r w:rsidRPr="005534EE">
              <w:rPr>
                <w:i/>
                <w:iCs/>
                <w:sz w:val="24"/>
                <w:szCs w:val="24"/>
                <w:lang w:val="uk-UA"/>
              </w:rPr>
              <w:t>робить висновки про:</w:t>
            </w:r>
          </w:p>
          <w:p w:rsidR="003D163D" w:rsidRPr="005534EE" w:rsidRDefault="003D163D" w:rsidP="008942E2">
            <w:pPr>
              <w:pStyle w:val="ListParagraph"/>
              <w:numPr>
                <w:ilvl w:val="0"/>
                <w:numId w:val="1"/>
              </w:numPr>
              <w:tabs>
                <w:tab w:val="left" w:pos="142"/>
              </w:tabs>
              <w:ind w:left="0"/>
              <w:jc w:val="both"/>
              <w:rPr>
                <w:b/>
                <w:bCs/>
                <w:spacing w:val="3"/>
                <w:sz w:val="24"/>
                <w:szCs w:val="24"/>
                <w:shd w:val="clear" w:color="auto" w:fill="FFFFFF"/>
                <w:lang w:val="uk-UA"/>
              </w:rPr>
            </w:pPr>
            <w:r w:rsidRPr="005534EE">
              <w:rPr>
                <w:sz w:val="24"/>
                <w:szCs w:val="24"/>
                <w:lang w:val="uk-UA"/>
              </w:rPr>
              <w:t xml:space="preserve">- застосування біотехнології в охороні навколишнього природного середовища; </w:t>
            </w:r>
          </w:p>
          <w:p w:rsidR="003D163D" w:rsidRPr="005534EE" w:rsidRDefault="003D163D" w:rsidP="008942E2">
            <w:pPr>
              <w:pStyle w:val="TableParagraph"/>
              <w:numPr>
                <w:ilvl w:val="0"/>
                <w:numId w:val="1"/>
              </w:numPr>
              <w:ind w:left="0"/>
              <w:jc w:val="both"/>
              <w:rPr>
                <w:sz w:val="24"/>
                <w:szCs w:val="24"/>
                <w:lang w:val="uk-UA"/>
              </w:rPr>
            </w:pPr>
            <w:r w:rsidRPr="005534EE">
              <w:rPr>
                <w:sz w:val="24"/>
                <w:szCs w:val="24"/>
                <w:lang w:val="uk-UA"/>
              </w:rPr>
              <w:t>- застосування результатів біологічних досліджень у сучасній селекції та біотехнології</w:t>
            </w:r>
          </w:p>
          <w:p w:rsidR="003D163D" w:rsidRPr="005534EE" w:rsidRDefault="003D163D" w:rsidP="008942E2">
            <w:pPr>
              <w:pStyle w:val="ListParagraph"/>
              <w:numPr>
                <w:ilvl w:val="0"/>
                <w:numId w:val="1"/>
              </w:numPr>
              <w:tabs>
                <w:tab w:val="left" w:pos="142"/>
              </w:tabs>
              <w:ind w:left="0"/>
              <w:jc w:val="both"/>
              <w:rPr>
                <w:sz w:val="24"/>
                <w:szCs w:val="24"/>
                <w:lang w:val="uk-UA"/>
              </w:rPr>
            </w:pPr>
            <w:r w:rsidRPr="005534EE">
              <w:rPr>
                <w:sz w:val="24"/>
                <w:szCs w:val="24"/>
                <w:lang w:val="uk-UA"/>
              </w:rPr>
              <w:t>- дотримання  біоетики в біологічних та біомедичних дослідженнях.</w:t>
            </w:r>
          </w:p>
        </w:tc>
        <w:tc>
          <w:tcPr>
            <w:tcW w:w="4533" w:type="dxa"/>
          </w:tcPr>
          <w:p w:rsidR="003D163D" w:rsidRPr="005534EE" w:rsidRDefault="003D163D" w:rsidP="008942E2">
            <w:pPr>
              <w:pStyle w:val="TableParagraph"/>
              <w:ind w:left="0"/>
              <w:jc w:val="both"/>
              <w:rPr>
                <w:sz w:val="24"/>
                <w:szCs w:val="24"/>
                <w:lang w:val="uk-UA"/>
              </w:rPr>
            </w:pPr>
            <w:r w:rsidRPr="005534EE">
              <w:rPr>
                <w:sz w:val="24"/>
                <w:szCs w:val="24"/>
                <w:lang w:val="uk-UA"/>
              </w:rPr>
              <w:t>Завдання та досягнення сучасної селекції. Внесок вітчизняних учених-селекціонерів. Сучасні методи селекції тварин, рослин і мікроорганізмів. Явище гетерозису та його генетичні основи. Вчення М.І. Вавилова про центри різноманітності та походження культурних рослин, його значення для подальшого розвитку селекції рослин. Закон гомологічних рядів спадкової мінливості та його значення для планування селекційної роботи.</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Застосування методів генної та клітинної інженерії в сучасній селекції. Генна інженерія людини: досягнення та ризики. </w:t>
            </w:r>
          </w:p>
          <w:p w:rsidR="003D163D" w:rsidRPr="005534EE" w:rsidRDefault="003D163D" w:rsidP="008942E2">
            <w:pPr>
              <w:pStyle w:val="TableParagraph"/>
              <w:ind w:left="0"/>
              <w:jc w:val="both"/>
              <w:rPr>
                <w:sz w:val="24"/>
                <w:szCs w:val="24"/>
                <w:lang w:val="uk-UA"/>
              </w:rPr>
            </w:pPr>
            <w:r w:rsidRPr="005534EE">
              <w:rPr>
                <w:sz w:val="24"/>
                <w:szCs w:val="24"/>
                <w:lang w:val="uk-UA"/>
              </w:rPr>
              <w:t>Питання біоетики в біологічних та біомедичних дослідженнях. Біоетичні проблеми сучасної медицини: морально-етичні проблеми використання стовбурових клітин, репродуктивної медицини, трансплантології та донорства.</w:t>
            </w:r>
          </w:p>
          <w:p w:rsidR="003D163D" w:rsidRPr="005534EE" w:rsidRDefault="003D163D" w:rsidP="008942E2">
            <w:pPr>
              <w:pStyle w:val="TableParagraph"/>
              <w:ind w:left="0"/>
              <w:jc w:val="both"/>
              <w:rPr>
                <w:sz w:val="24"/>
                <w:szCs w:val="24"/>
                <w:lang w:val="uk-UA"/>
              </w:rPr>
            </w:pPr>
            <w:r w:rsidRPr="005534EE">
              <w:rPr>
                <w:sz w:val="24"/>
                <w:szCs w:val="24"/>
                <w:lang w:val="uk-UA"/>
              </w:rPr>
              <w:t xml:space="preserve">Сучасна біотехнологія – один з основних напрямків науково-технічного прогресу. Біотехнологія як наука та сфера виробництва. Застосування досягнень молекулярної генетики, молекулярної біології та біохімії у біотехнології. Основні напрямки сучасної біотехнології. </w:t>
            </w:r>
          </w:p>
          <w:p w:rsidR="003D163D" w:rsidRDefault="003D163D" w:rsidP="008942E2">
            <w:pPr>
              <w:pStyle w:val="TableParagraph"/>
              <w:ind w:left="0"/>
              <w:jc w:val="both"/>
              <w:rPr>
                <w:sz w:val="24"/>
                <w:szCs w:val="24"/>
                <w:lang w:val="uk-UA"/>
              </w:rPr>
            </w:pPr>
            <w:r w:rsidRPr="005534EE">
              <w:rPr>
                <w:sz w:val="24"/>
                <w:szCs w:val="24"/>
                <w:lang w:val="uk-UA"/>
              </w:rPr>
              <w:t>Поняття про біологічну небезпеку, біологічний тероризм та біологічний захист. Небезпека  створення та застосування біологічної зброї. Біобезпека та основні напрямки її реалізації.</w:t>
            </w:r>
          </w:p>
          <w:p w:rsidR="003D163D" w:rsidRPr="005534EE" w:rsidRDefault="003D163D" w:rsidP="008942E2">
            <w:pPr>
              <w:pStyle w:val="TableParagraph"/>
              <w:ind w:left="0"/>
              <w:jc w:val="both"/>
              <w:rPr>
                <w:sz w:val="24"/>
                <w:szCs w:val="24"/>
                <w:lang w:val="uk-UA"/>
              </w:rPr>
            </w:pPr>
          </w:p>
          <w:p w:rsidR="003D163D" w:rsidRPr="005534EE" w:rsidRDefault="003D163D" w:rsidP="008942E2">
            <w:pPr>
              <w:pStyle w:val="TableParagraph"/>
              <w:ind w:left="0"/>
              <w:jc w:val="both"/>
              <w:rPr>
                <w:sz w:val="24"/>
                <w:szCs w:val="24"/>
                <w:lang w:val="uk-UA"/>
              </w:rPr>
            </w:pPr>
            <w:r w:rsidRPr="005534EE">
              <w:rPr>
                <w:b/>
                <w:bCs/>
                <w:sz w:val="24"/>
                <w:szCs w:val="24"/>
                <w:lang w:val="uk-UA"/>
              </w:rPr>
              <w:t xml:space="preserve">Проект </w:t>
            </w:r>
            <w:r>
              <w:rPr>
                <w:sz w:val="24"/>
                <w:szCs w:val="24"/>
                <w:lang w:val="uk-UA"/>
              </w:rPr>
              <w:t>(з</w:t>
            </w:r>
            <w:r w:rsidRPr="005534EE">
              <w:rPr>
                <w:sz w:val="24"/>
                <w:szCs w:val="24"/>
                <w:lang w:val="uk-UA"/>
              </w:rPr>
              <w:t>а вибором учителя або учнів)</w:t>
            </w:r>
          </w:p>
          <w:p w:rsidR="003D163D" w:rsidRPr="005534EE" w:rsidRDefault="003D163D" w:rsidP="008942E2">
            <w:pPr>
              <w:pStyle w:val="ListParagraph"/>
              <w:numPr>
                <w:ilvl w:val="0"/>
                <w:numId w:val="1"/>
              </w:numPr>
              <w:ind w:left="0"/>
              <w:jc w:val="both"/>
              <w:rPr>
                <w:rStyle w:val="a"/>
                <w:sz w:val="24"/>
                <w:szCs w:val="24"/>
                <w:lang w:val="uk-UA"/>
              </w:rPr>
            </w:pPr>
            <w:r w:rsidRPr="005534EE">
              <w:rPr>
                <w:rStyle w:val="a"/>
                <w:sz w:val="24"/>
                <w:szCs w:val="24"/>
                <w:lang w:val="uk-UA"/>
              </w:rPr>
              <w:t xml:space="preserve">1. Вивчення питання клонування організмів. </w:t>
            </w:r>
          </w:p>
          <w:p w:rsidR="003D163D" w:rsidRPr="005534EE" w:rsidRDefault="003D163D" w:rsidP="008942E2">
            <w:pPr>
              <w:pStyle w:val="ListParagraph"/>
              <w:numPr>
                <w:ilvl w:val="0"/>
                <w:numId w:val="1"/>
              </w:numPr>
              <w:ind w:left="0"/>
              <w:rPr>
                <w:spacing w:val="3"/>
                <w:sz w:val="24"/>
                <w:szCs w:val="24"/>
                <w:shd w:val="clear" w:color="auto" w:fill="FFFFFF"/>
                <w:lang w:val="uk-UA"/>
              </w:rPr>
            </w:pPr>
            <w:r w:rsidRPr="005534EE">
              <w:rPr>
                <w:rStyle w:val="a"/>
                <w:sz w:val="24"/>
                <w:szCs w:val="24"/>
                <w:lang w:val="uk-UA"/>
              </w:rPr>
              <w:t>2. Вивчення п</w:t>
            </w:r>
            <w:r w:rsidRPr="005534EE">
              <w:rPr>
                <w:sz w:val="24"/>
                <w:szCs w:val="24"/>
                <w:lang w:val="uk-UA"/>
              </w:rPr>
              <w:t xml:space="preserve">итання біоетики в біологічних та біомедичних дослідженнях. </w:t>
            </w:r>
          </w:p>
          <w:p w:rsidR="003D163D" w:rsidRPr="005534EE" w:rsidRDefault="003D163D" w:rsidP="008942E2">
            <w:pPr>
              <w:pStyle w:val="ListParagraph"/>
              <w:numPr>
                <w:ilvl w:val="0"/>
                <w:numId w:val="6"/>
              </w:numPr>
              <w:rPr>
                <w:rStyle w:val="a"/>
                <w:sz w:val="24"/>
                <w:szCs w:val="24"/>
                <w:lang w:val="uk-UA"/>
              </w:rPr>
            </w:pPr>
            <w:r w:rsidRPr="005534EE">
              <w:rPr>
                <w:rStyle w:val="a"/>
                <w:sz w:val="24"/>
                <w:szCs w:val="24"/>
                <w:lang w:val="uk-UA"/>
              </w:rPr>
              <w:t>Вивчення досягнень нанотехнологій в біології.</w:t>
            </w:r>
          </w:p>
          <w:p w:rsidR="003D163D" w:rsidRPr="005534EE" w:rsidRDefault="003D163D" w:rsidP="008942E2">
            <w:pPr>
              <w:pStyle w:val="ListParagraph"/>
              <w:numPr>
                <w:ilvl w:val="0"/>
                <w:numId w:val="1"/>
              </w:numPr>
              <w:ind w:left="0"/>
              <w:jc w:val="both"/>
              <w:rPr>
                <w:rStyle w:val="a"/>
                <w:spacing w:val="0"/>
                <w:sz w:val="24"/>
                <w:szCs w:val="24"/>
                <w:shd w:val="clear" w:color="auto" w:fill="auto"/>
                <w:lang w:val="uk-UA"/>
              </w:rPr>
            </w:pPr>
            <w:r w:rsidRPr="005534EE">
              <w:rPr>
                <w:rStyle w:val="a"/>
                <w:sz w:val="24"/>
                <w:szCs w:val="24"/>
                <w:lang w:val="uk-UA"/>
              </w:rPr>
              <w:t>4. Вивчення питання про біологічний тероризм і біобезпеку.</w:t>
            </w:r>
          </w:p>
          <w:p w:rsidR="003D163D" w:rsidRPr="005534EE" w:rsidRDefault="003D163D" w:rsidP="008942E2">
            <w:pPr>
              <w:pStyle w:val="ListParagraph"/>
              <w:numPr>
                <w:ilvl w:val="0"/>
                <w:numId w:val="1"/>
              </w:numPr>
              <w:ind w:left="0"/>
              <w:jc w:val="both"/>
              <w:rPr>
                <w:sz w:val="24"/>
                <w:szCs w:val="24"/>
                <w:lang w:val="uk-UA"/>
              </w:rPr>
            </w:pPr>
            <w:r w:rsidRPr="005534EE">
              <w:rPr>
                <w:rStyle w:val="a"/>
                <w:sz w:val="24"/>
                <w:szCs w:val="24"/>
                <w:lang w:val="uk-UA"/>
              </w:rPr>
              <w:t>5. Трансгенні організми: за і проти</w:t>
            </w:r>
          </w:p>
        </w:tc>
      </w:tr>
    </w:tbl>
    <w:p w:rsidR="003D163D" w:rsidRPr="0047305E" w:rsidRDefault="003D163D" w:rsidP="0047305E">
      <w:pPr>
        <w:spacing w:after="0" w:line="240" w:lineRule="auto"/>
        <w:jc w:val="center"/>
        <w:rPr>
          <w:rFonts w:ascii="Times New Roman" w:hAnsi="Times New Roman" w:cs="Times New Roman"/>
          <w:sz w:val="24"/>
          <w:szCs w:val="24"/>
          <w:lang w:val="uk-UA"/>
        </w:rPr>
      </w:pPr>
    </w:p>
    <w:sectPr w:rsidR="003D163D" w:rsidRPr="0047305E" w:rsidSect="00572911">
      <w:pgSz w:w="11906" w:h="16838"/>
      <w:pgMar w:top="1134" w:right="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3F46868"/>
    <w:lvl w:ilvl="0">
      <w:start w:val="1"/>
      <w:numFmt w:val="decimal"/>
      <w:lvlText w:val="%1."/>
      <w:lvlJc w:val="left"/>
      <w:pPr>
        <w:tabs>
          <w:tab w:val="num" w:pos="1492"/>
        </w:tabs>
        <w:ind w:left="1492" w:hanging="360"/>
      </w:pPr>
    </w:lvl>
  </w:abstractNum>
  <w:abstractNum w:abstractNumId="1">
    <w:nsid w:val="FFFFFF7D"/>
    <w:multiLevelType w:val="singleLevel"/>
    <w:tmpl w:val="FEBE44C4"/>
    <w:lvl w:ilvl="0">
      <w:start w:val="1"/>
      <w:numFmt w:val="decimal"/>
      <w:lvlText w:val="%1."/>
      <w:lvlJc w:val="left"/>
      <w:pPr>
        <w:tabs>
          <w:tab w:val="num" w:pos="1209"/>
        </w:tabs>
        <w:ind w:left="1209" w:hanging="360"/>
      </w:pPr>
    </w:lvl>
  </w:abstractNum>
  <w:abstractNum w:abstractNumId="2">
    <w:nsid w:val="FFFFFF7E"/>
    <w:multiLevelType w:val="singleLevel"/>
    <w:tmpl w:val="57E671F6"/>
    <w:lvl w:ilvl="0">
      <w:start w:val="1"/>
      <w:numFmt w:val="decimal"/>
      <w:lvlText w:val="%1."/>
      <w:lvlJc w:val="left"/>
      <w:pPr>
        <w:tabs>
          <w:tab w:val="num" w:pos="926"/>
        </w:tabs>
        <w:ind w:left="926" w:hanging="360"/>
      </w:pPr>
    </w:lvl>
  </w:abstractNum>
  <w:abstractNum w:abstractNumId="3">
    <w:nsid w:val="FFFFFF7F"/>
    <w:multiLevelType w:val="singleLevel"/>
    <w:tmpl w:val="086C8C2E"/>
    <w:lvl w:ilvl="0">
      <w:start w:val="1"/>
      <w:numFmt w:val="decimal"/>
      <w:lvlText w:val="%1."/>
      <w:lvlJc w:val="left"/>
      <w:pPr>
        <w:tabs>
          <w:tab w:val="num" w:pos="643"/>
        </w:tabs>
        <w:ind w:left="643" w:hanging="360"/>
      </w:pPr>
    </w:lvl>
  </w:abstractNum>
  <w:abstractNum w:abstractNumId="4">
    <w:nsid w:val="FFFFFF80"/>
    <w:multiLevelType w:val="singleLevel"/>
    <w:tmpl w:val="D7125438"/>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CFE623B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758E4FBA"/>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2BCA3870"/>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98BA8B60"/>
    <w:lvl w:ilvl="0">
      <w:start w:val="1"/>
      <w:numFmt w:val="decimal"/>
      <w:lvlText w:val="%1."/>
      <w:lvlJc w:val="left"/>
      <w:pPr>
        <w:tabs>
          <w:tab w:val="num" w:pos="360"/>
        </w:tabs>
        <w:ind w:left="360" w:hanging="360"/>
      </w:pPr>
    </w:lvl>
  </w:abstractNum>
  <w:abstractNum w:abstractNumId="9">
    <w:nsid w:val="FFFFFF89"/>
    <w:multiLevelType w:val="singleLevel"/>
    <w:tmpl w:val="D85A75DC"/>
    <w:lvl w:ilvl="0">
      <w:start w:val="1"/>
      <w:numFmt w:val="bullet"/>
      <w:lvlText w:val=""/>
      <w:lvlJc w:val="left"/>
      <w:pPr>
        <w:tabs>
          <w:tab w:val="num" w:pos="360"/>
        </w:tabs>
        <w:ind w:left="360" w:hanging="360"/>
      </w:pPr>
      <w:rPr>
        <w:rFonts w:ascii="Symbol" w:hAnsi="Symbol" w:cs="Symbol" w:hint="default"/>
      </w:rPr>
    </w:lvl>
  </w:abstractNum>
  <w:abstractNum w:abstractNumId="10">
    <w:nsid w:val="0ED77F42"/>
    <w:multiLevelType w:val="hybridMultilevel"/>
    <w:tmpl w:val="BFF6CE3A"/>
    <w:lvl w:ilvl="0" w:tplc="500C339C">
      <w:start w:val="11"/>
      <w:numFmt w:val="bullet"/>
      <w:lvlText w:val="-"/>
      <w:lvlJc w:val="left"/>
      <w:pPr>
        <w:ind w:left="720" w:hanging="360"/>
      </w:pPr>
      <w:rPr>
        <w:rFonts w:ascii="Times New Roman" w:eastAsia="Times New Roman" w:hAnsi="Times New Roman" w:hint="default"/>
        <w:b/>
        <w:bC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13E32022"/>
    <w:multiLevelType w:val="hybridMultilevel"/>
    <w:tmpl w:val="1ACC899A"/>
    <w:lvl w:ilvl="0" w:tplc="347AB3E6">
      <w:start w:val="1"/>
      <w:numFmt w:val="decimal"/>
      <w:lvlText w:val="%1."/>
      <w:lvlJc w:val="left"/>
      <w:pPr>
        <w:ind w:left="359" w:hanging="360"/>
      </w:pPr>
      <w:rPr>
        <w:rFonts w:hint="default"/>
      </w:rPr>
    </w:lvl>
    <w:lvl w:ilvl="1" w:tplc="04190019">
      <w:start w:val="1"/>
      <w:numFmt w:val="lowerLetter"/>
      <w:lvlText w:val="%2."/>
      <w:lvlJc w:val="left"/>
      <w:pPr>
        <w:ind w:left="1079" w:hanging="360"/>
      </w:pPr>
    </w:lvl>
    <w:lvl w:ilvl="2" w:tplc="0419001B">
      <w:start w:val="1"/>
      <w:numFmt w:val="lowerRoman"/>
      <w:lvlText w:val="%3."/>
      <w:lvlJc w:val="right"/>
      <w:pPr>
        <w:ind w:left="1799" w:hanging="180"/>
      </w:pPr>
    </w:lvl>
    <w:lvl w:ilvl="3" w:tplc="0419000F">
      <w:start w:val="1"/>
      <w:numFmt w:val="decimal"/>
      <w:lvlText w:val="%4."/>
      <w:lvlJc w:val="left"/>
      <w:pPr>
        <w:ind w:left="2519" w:hanging="360"/>
      </w:pPr>
    </w:lvl>
    <w:lvl w:ilvl="4" w:tplc="04190019">
      <w:start w:val="1"/>
      <w:numFmt w:val="lowerLetter"/>
      <w:lvlText w:val="%5."/>
      <w:lvlJc w:val="left"/>
      <w:pPr>
        <w:ind w:left="3239" w:hanging="360"/>
      </w:pPr>
    </w:lvl>
    <w:lvl w:ilvl="5" w:tplc="0419001B">
      <w:start w:val="1"/>
      <w:numFmt w:val="lowerRoman"/>
      <w:lvlText w:val="%6."/>
      <w:lvlJc w:val="right"/>
      <w:pPr>
        <w:ind w:left="3959" w:hanging="180"/>
      </w:pPr>
    </w:lvl>
    <w:lvl w:ilvl="6" w:tplc="0419000F">
      <w:start w:val="1"/>
      <w:numFmt w:val="decimal"/>
      <w:lvlText w:val="%7."/>
      <w:lvlJc w:val="left"/>
      <w:pPr>
        <w:ind w:left="4679" w:hanging="360"/>
      </w:pPr>
    </w:lvl>
    <w:lvl w:ilvl="7" w:tplc="04190019">
      <w:start w:val="1"/>
      <w:numFmt w:val="lowerLetter"/>
      <w:lvlText w:val="%8."/>
      <w:lvlJc w:val="left"/>
      <w:pPr>
        <w:ind w:left="5399" w:hanging="360"/>
      </w:pPr>
    </w:lvl>
    <w:lvl w:ilvl="8" w:tplc="0419001B">
      <w:start w:val="1"/>
      <w:numFmt w:val="lowerRoman"/>
      <w:lvlText w:val="%9."/>
      <w:lvlJc w:val="right"/>
      <w:pPr>
        <w:ind w:left="6119" w:hanging="180"/>
      </w:pPr>
    </w:lvl>
  </w:abstractNum>
  <w:abstractNum w:abstractNumId="12">
    <w:nsid w:val="14E95FF4"/>
    <w:multiLevelType w:val="hybridMultilevel"/>
    <w:tmpl w:val="4DE02374"/>
    <w:lvl w:ilvl="0" w:tplc="A0B4BCCC">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3">
    <w:nsid w:val="17500D85"/>
    <w:multiLevelType w:val="hybridMultilevel"/>
    <w:tmpl w:val="534CDFAE"/>
    <w:lvl w:ilvl="0" w:tplc="D6B4460A">
      <w:numFmt w:val="bullet"/>
      <w:lvlText w:val="-"/>
      <w:lvlJc w:val="left"/>
      <w:pPr>
        <w:ind w:left="720" w:hanging="360"/>
      </w:pPr>
      <w:rPr>
        <w:rFonts w:ascii="Times New Roman" w:eastAsia="Times New Roman" w:hAnsi="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1D2F5676"/>
    <w:multiLevelType w:val="hybridMultilevel"/>
    <w:tmpl w:val="3DEAC306"/>
    <w:lvl w:ilvl="0" w:tplc="AD52D90C">
      <w:start w:val="9"/>
      <w:numFmt w:val="decimal"/>
      <w:lvlText w:val="%1."/>
      <w:lvlJc w:val="left"/>
      <w:pPr>
        <w:ind w:left="719" w:hanging="360"/>
      </w:pPr>
      <w:rPr>
        <w:rFonts w:hint="default"/>
      </w:r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15">
    <w:nsid w:val="1FC15A29"/>
    <w:multiLevelType w:val="hybridMultilevel"/>
    <w:tmpl w:val="8F203F3C"/>
    <w:lvl w:ilvl="0" w:tplc="501A8472">
      <w:numFmt w:val="bullet"/>
      <w:lvlText w:val="-"/>
      <w:lvlJc w:val="left"/>
      <w:pPr>
        <w:ind w:left="394" w:hanging="360"/>
      </w:pPr>
      <w:rPr>
        <w:rFonts w:ascii="Times New Roman" w:eastAsia="Times New Roman" w:hAnsi="Times New Roman" w:hint="default"/>
      </w:rPr>
    </w:lvl>
    <w:lvl w:ilvl="1" w:tplc="04220003">
      <w:start w:val="1"/>
      <w:numFmt w:val="bullet"/>
      <w:lvlText w:val="o"/>
      <w:lvlJc w:val="left"/>
      <w:pPr>
        <w:ind w:left="1114" w:hanging="360"/>
      </w:pPr>
      <w:rPr>
        <w:rFonts w:ascii="Courier New" w:hAnsi="Courier New" w:cs="Courier New" w:hint="default"/>
      </w:rPr>
    </w:lvl>
    <w:lvl w:ilvl="2" w:tplc="04220005">
      <w:start w:val="1"/>
      <w:numFmt w:val="bullet"/>
      <w:lvlText w:val=""/>
      <w:lvlJc w:val="left"/>
      <w:pPr>
        <w:ind w:left="1834" w:hanging="360"/>
      </w:pPr>
      <w:rPr>
        <w:rFonts w:ascii="Wingdings" w:hAnsi="Wingdings" w:cs="Wingdings" w:hint="default"/>
      </w:rPr>
    </w:lvl>
    <w:lvl w:ilvl="3" w:tplc="04220001">
      <w:start w:val="1"/>
      <w:numFmt w:val="bullet"/>
      <w:lvlText w:val=""/>
      <w:lvlJc w:val="left"/>
      <w:pPr>
        <w:ind w:left="2554" w:hanging="360"/>
      </w:pPr>
      <w:rPr>
        <w:rFonts w:ascii="Symbol" w:hAnsi="Symbol" w:cs="Symbol" w:hint="default"/>
      </w:rPr>
    </w:lvl>
    <w:lvl w:ilvl="4" w:tplc="04220003">
      <w:start w:val="1"/>
      <w:numFmt w:val="bullet"/>
      <w:lvlText w:val="o"/>
      <w:lvlJc w:val="left"/>
      <w:pPr>
        <w:ind w:left="3274" w:hanging="360"/>
      </w:pPr>
      <w:rPr>
        <w:rFonts w:ascii="Courier New" w:hAnsi="Courier New" w:cs="Courier New" w:hint="default"/>
      </w:rPr>
    </w:lvl>
    <w:lvl w:ilvl="5" w:tplc="04220005">
      <w:start w:val="1"/>
      <w:numFmt w:val="bullet"/>
      <w:lvlText w:val=""/>
      <w:lvlJc w:val="left"/>
      <w:pPr>
        <w:ind w:left="3994" w:hanging="360"/>
      </w:pPr>
      <w:rPr>
        <w:rFonts w:ascii="Wingdings" w:hAnsi="Wingdings" w:cs="Wingdings" w:hint="default"/>
      </w:rPr>
    </w:lvl>
    <w:lvl w:ilvl="6" w:tplc="04220001">
      <w:start w:val="1"/>
      <w:numFmt w:val="bullet"/>
      <w:lvlText w:val=""/>
      <w:lvlJc w:val="left"/>
      <w:pPr>
        <w:ind w:left="4714" w:hanging="360"/>
      </w:pPr>
      <w:rPr>
        <w:rFonts w:ascii="Symbol" w:hAnsi="Symbol" w:cs="Symbol" w:hint="default"/>
      </w:rPr>
    </w:lvl>
    <w:lvl w:ilvl="7" w:tplc="04220003">
      <w:start w:val="1"/>
      <w:numFmt w:val="bullet"/>
      <w:lvlText w:val="o"/>
      <w:lvlJc w:val="left"/>
      <w:pPr>
        <w:ind w:left="5434" w:hanging="360"/>
      </w:pPr>
      <w:rPr>
        <w:rFonts w:ascii="Courier New" w:hAnsi="Courier New" w:cs="Courier New" w:hint="default"/>
      </w:rPr>
    </w:lvl>
    <w:lvl w:ilvl="8" w:tplc="04220005">
      <w:start w:val="1"/>
      <w:numFmt w:val="bullet"/>
      <w:lvlText w:val=""/>
      <w:lvlJc w:val="left"/>
      <w:pPr>
        <w:ind w:left="6154" w:hanging="360"/>
      </w:pPr>
      <w:rPr>
        <w:rFonts w:ascii="Wingdings" w:hAnsi="Wingdings" w:cs="Wingdings" w:hint="default"/>
      </w:rPr>
    </w:lvl>
  </w:abstractNum>
  <w:abstractNum w:abstractNumId="16">
    <w:nsid w:val="251436A5"/>
    <w:multiLevelType w:val="hybridMultilevel"/>
    <w:tmpl w:val="394A1512"/>
    <w:lvl w:ilvl="0" w:tplc="500C339C">
      <w:start w:val="11"/>
      <w:numFmt w:val="bullet"/>
      <w:lvlText w:val="-"/>
      <w:lvlJc w:val="left"/>
      <w:pPr>
        <w:ind w:left="719" w:hanging="360"/>
      </w:pPr>
      <w:rPr>
        <w:rFonts w:ascii="Times New Roman" w:eastAsia="Times New Roman" w:hAnsi="Times New Roman" w:hint="default"/>
        <w:b/>
        <w:bCs/>
      </w:rPr>
    </w:lvl>
    <w:lvl w:ilvl="1" w:tplc="04190003">
      <w:start w:val="1"/>
      <w:numFmt w:val="bullet"/>
      <w:lvlText w:val="o"/>
      <w:lvlJc w:val="left"/>
      <w:pPr>
        <w:ind w:left="1439" w:hanging="360"/>
      </w:pPr>
      <w:rPr>
        <w:rFonts w:ascii="Courier New" w:hAnsi="Courier New" w:cs="Courier New" w:hint="default"/>
      </w:rPr>
    </w:lvl>
    <w:lvl w:ilvl="2" w:tplc="04190005">
      <w:start w:val="1"/>
      <w:numFmt w:val="bullet"/>
      <w:lvlText w:val=""/>
      <w:lvlJc w:val="left"/>
      <w:pPr>
        <w:ind w:left="2159" w:hanging="360"/>
      </w:pPr>
      <w:rPr>
        <w:rFonts w:ascii="Wingdings" w:hAnsi="Wingdings" w:cs="Wingdings" w:hint="default"/>
      </w:rPr>
    </w:lvl>
    <w:lvl w:ilvl="3" w:tplc="04190001">
      <w:start w:val="1"/>
      <w:numFmt w:val="bullet"/>
      <w:lvlText w:val=""/>
      <w:lvlJc w:val="left"/>
      <w:pPr>
        <w:ind w:left="2879" w:hanging="360"/>
      </w:pPr>
      <w:rPr>
        <w:rFonts w:ascii="Symbol" w:hAnsi="Symbol" w:cs="Symbol" w:hint="default"/>
      </w:rPr>
    </w:lvl>
    <w:lvl w:ilvl="4" w:tplc="04190003">
      <w:start w:val="1"/>
      <w:numFmt w:val="bullet"/>
      <w:lvlText w:val="o"/>
      <w:lvlJc w:val="left"/>
      <w:pPr>
        <w:ind w:left="3599" w:hanging="360"/>
      </w:pPr>
      <w:rPr>
        <w:rFonts w:ascii="Courier New" w:hAnsi="Courier New" w:cs="Courier New" w:hint="default"/>
      </w:rPr>
    </w:lvl>
    <w:lvl w:ilvl="5" w:tplc="04190005">
      <w:start w:val="1"/>
      <w:numFmt w:val="bullet"/>
      <w:lvlText w:val=""/>
      <w:lvlJc w:val="left"/>
      <w:pPr>
        <w:ind w:left="4319" w:hanging="360"/>
      </w:pPr>
      <w:rPr>
        <w:rFonts w:ascii="Wingdings" w:hAnsi="Wingdings" w:cs="Wingdings" w:hint="default"/>
      </w:rPr>
    </w:lvl>
    <w:lvl w:ilvl="6" w:tplc="04190001">
      <w:start w:val="1"/>
      <w:numFmt w:val="bullet"/>
      <w:lvlText w:val=""/>
      <w:lvlJc w:val="left"/>
      <w:pPr>
        <w:ind w:left="5039" w:hanging="360"/>
      </w:pPr>
      <w:rPr>
        <w:rFonts w:ascii="Symbol" w:hAnsi="Symbol" w:cs="Symbol" w:hint="default"/>
      </w:rPr>
    </w:lvl>
    <w:lvl w:ilvl="7" w:tplc="04190003">
      <w:start w:val="1"/>
      <w:numFmt w:val="bullet"/>
      <w:lvlText w:val="o"/>
      <w:lvlJc w:val="left"/>
      <w:pPr>
        <w:ind w:left="5759" w:hanging="360"/>
      </w:pPr>
      <w:rPr>
        <w:rFonts w:ascii="Courier New" w:hAnsi="Courier New" w:cs="Courier New" w:hint="default"/>
      </w:rPr>
    </w:lvl>
    <w:lvl w:ilvl="8" w:tplc="04190005">
      <w:start w:val="1"/>
      <w:numFmt w:val="bullet"/>
      <w:lvlText w:val=""/>
      <w:lvlJc w:val="left"/>
      <w:pPr>
        <w:ind w:left="6479" w:hanging="360"/>
      </w:pPr>
      <w:rPr>
        <w:rFonts w:ascii="Wingdings" w:hAnsi="Wingdings" w:cs="Wingdings" w:hint="default"/>
      </w:rPr>
    </w:lvl>
  </w:abstractNum>
  <w:abstractNum w:abstractNumId="17">
    <w:nsid w:val="25E14FED"/>
    <w:multiLevelType w:val="hybridMultilevel"/>
    <w:tmpl w:val="06EE4FE4"/>
    <w:lvl w:ilvl="0" w:tplc="D6B4460A">
      <w:numFmt w:val="bullet"/>
      <w:lvlText w:val="-"/>
      <w:lvlJc w:val="left"/>
      <w:pPr>
        <w:ind w:left="862" w:hanging="360"/>
      </w:pPr>
      <w:rPr>
        <w:rFonts w:ascii="Times New Roman" w:eastAsia="Times New Roman" w:hAnsi="Times New Roman" w:hint="default"/>
        <w:color w:val="auto"/>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cs="Wingdings" w:hint="default"/>
      </w:rPr>
    </w:lvl>
    <w:lvl w:ilvl="3" w:tplc="04220001">
      <w:start w:val="1"/>
      <w:numFmt w:val="bullet"/>
      <w:lvlText w:val=""/>
      <w:lvlJc w:val="left"/>
      <w:pPr>
        <w:ind w:left="3022" w:hanging="360"/>
      </w:pPr>
      <w:rPr>
        <w:rFonts w:ascii="Symbol" w:hAnsi="Symbol" w:cs="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cs="Wingdings" w:hint="default"/>
      </w:rPr>
    </w:lvl>
    <w:lvl w:ilvl="6" w:tplc="04220001">
      <w:start w:val="1"/>
      <w:numFmt w:val="bullet"/>
      <w:lvlText w:val=""/>
      <w:lvlJc w:val="left"/>
      <w:pPr>
        <w:ind w:left="5182" w:hanging="360"/>
      </w:pPr>
      <w:rPr>
        <w:rFonts w:ascii="Symbol" w:hAnsi="Symbol" w:cs="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cs="Wingdings" w:hint="default"/>
      </w:rPr>
    </w:lvl>
  </w:abstractNum>
  <w:abstractNum w:abstractNumId="18">
    <w:nsid w:val="2E522E4D"/>
    <w:multiLevelType w:val="hybridMultilevel"/>
    <w:tmpl w:val="EFE02C7C"/>
    <w:lvl w:ilvl="0" w:tplc="D6B4460A">
      <w:numFmt w:val="bullet"/>
      <w:lvlText w:val="-"/>
      <w:lvlJc w:val="left"/>
      <w:pPr>
        <w:ind w:left="720" w:hanging="360"/>
      </w:pPr>
      <w:rPr>
        <w:rFonts w:ascii="Times New Roman" w:eastAsia="Times New Roman" w:hAnsi="Times New Roman" w:hint="default"/>
        <w:color w:val="auto"/>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9">
    <w:nsid w:val="336A3067"/>
    <w:multiLevelType w:val="hybridMultilevel"/>
    <w:tmpl w:val="43EC1BE8"/>
    <w:lvl w:ilvl="0" w:tplc="500C339C">
      <w:start w:val="11"/>
      <w:numFmt w:val="bullet"/>
      <w:lvlText w:val="-"/>
      <w:lvlJc w:val="left"/>
      <w:pPr>
        <w:ind w:left="720" w:hanging="360"/>
      </w:pPr>
      <w:rPr>
        <w:rFonts w:ascii="Times New Roman" w:eastAsia="Times New Roman" w:hAnsi="Times New Roman" w:hint="default"/>
        <w:b/>
        <w:bC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396935D5"/>
    <w:multiLevelType w:val="hybridMultilevel"/>
    <w:tmpl w:val="9FB45994"/>
    <w:lvl w:ilvl="0" w:tplc="5B647DDA">
      <w:start w:val="1"/>
      <w:numFmt w:val="decimal"/>
      <w:lvlText w:val="%1."/>
      <w:lvlJc w:val="left"/>
      <w:pPr>
        <w:ind w:left="1110" w:hanging="750"/>
      </w:pPr>
      <w:rPr>
        <w:rFonts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D6C28FB"/>
    <w:multiLevelType w:val="hybridMultilevel"/>
    <w:tmpl w:val="FF341D3E"/>
    <w:lvl w:ilvl="0" w:tplc="B5D4270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3DC435C8"/>
    <w:multiLevelType w:val="hybridMultilevel"/>
    <w:tmpl w:val="2DCEA810"/>
    <w:lvl w:ilvl="0" w:tplc="19E4A8EE">
      <w:start w:val="1"/>
      <w:numFmt w:val="decimal"/>
      <w:lvlText w:val="%1."/>
      <w:lvlJc w:val="left"/>
      <w:pPr>
        <w:ind w:left="359" w:hanging="360"/>
      </w:pPr>
      <w:rPr>
        <w:rFonts w:hint="default"/>
      </w:rPr>
    </w:lvl>
    <w:lvl w:ilvl="1" w:tplc="04190019">
      <w:start w:val="1"/>
      <w:numFmt w:val="lowerLetter"/>
      <w:lvlText w:val="%2."/>
      <w:lvlJc w:val="left"/>
      <w:pPr>
        <w:ind w:left="1079" w:hanging="360"/>
      </w:pPr>
    </w:lvl>
    <w:lvl w:ilvl="2" w:tplc="0419001B">
      <w:start w:val="1"/>
      <w:numFmt w:val="lowerRoman"/>
      <w:lvlText w:val="%3."/>
      <w:lvlJc w:val="right"/>
      <w:pPr>
        <w:ind w:left="1799" w:hanging="180"/>
      </w:pPr>
    </w:lvl>
    <w:lvl w:ilvl="3" w:tplc="0419000F">
      <w:start w:val="1"/>
      <w:numFmt w:val="decimal"/>
      <w:lvlText w:val="%4."/>
      <w:lvlJc w:val="left"/>
      <w:pPr>
        <w:ind w:left="2519" w:hanging="360"/>
      </w:pPr>
    </w:lvl>
    <w:lvl w:ilvl="4" w:tplc="04190019">
      <w:start w:val="1"/>
      <w:numFmt w:val="lowerLetter"/>
      <w:lvlText w:val="%5."/>
      <w:lvlJc w:val="left"/>
      <w:pPr>
        <w:ind w:left="3239" w:hanging="360"/>
      </w:pPr>
    </w:lvl>
    <w:lvl w:ilvl="5" w:tplc="0419001B">
      <w:start w:val="1"/>
      <w:numFmt w:val="lowerRoman"/>
      <w:lvlText w:val="%6."/>
      <w:lvlJc w:val="right"/>
      <w:pPr>
        <w:ind w:left="3959" w:hanging="180"/>
      </w:pPr>
    </w:lvl>
    <w:lvl w:ilvl="6" w:tplc="0419000F">
      <w:start w:val="1"/>
      <w:numFmt w:val="decimal"/>
      <w:lvlText w:val="%7."/>
      <w:lvlJc w:val="left"/>
      <w:pPr>
        <w:ind w:left="4679" w:hanging="360"/>
      </w:pPr>
    </w:lvl>
    <w:lvl w:ilvl="7" w:tplc="04190019">
      <w:start w:val="1"/>
      <w:numFmt w:val="lowerLetter"/>
      <w:lvlText w:val="%8."/>
      <w:lvlJc w:val="left"/>
      <w:pPr>
        <w:ind w:left="5399" w:hanging="360"/>
      </w:pPr>
    </w:lvl>
    <w:lvl w:ilvl="8" w:tplc="0419001B">
      <w:start w:val="1"/>
      <w:numFmt w:val="lowerRoman"/>
      <w:lvlText w:val="%9."/>
      <w:lvlJc w:val="right"/>
      <w:pPr>
        <w:ind w:left="6119" w:hanging="180"/>
      </w:pPr>
    </w:lvl>
  </w:abstractNum>
  <w:abstractNum w:abstractNumId="23">
    <w:nsid w:val="3E395007"/>
    <w:multiLevelType w:val="hybridMultilevel"/>
    <w:tmpl w:val="32DC9F20"/>
    <w:lvl w:ilvl="0" w:tplc="0419000F">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3AB4BF4"/>
    <w:multiLevelType w:val="hybridMultilevel"/>
    <w:tmpl w:val="7478AECC"/>
    <w:lvl w:ilvl="0" w:tplc="08FE684A">
      <w:numFmt w:val="bullet"/>
      <w:lvlText w:val="-"/>
      <w:lvlJc w:val="left"/>
      <w:pPr>
        <w:ind w:left="502" w:hanging="360"/>
      </w:pPr>
      <w:rPr>
        <w:rFonts w:ascii="Times New Roman" w:eastAsia="Times New Roman" w:hAnsi="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25">
    <w:nsid w:val="47846075"/>
    <w:multiLevelType w:val="hybridMultilevel"/>
    <w:tmpl w:val="7B443F90"/>
    <w:lvl w:ilvl="0" w:tplc="500C339C">
      <w:start w:val="11"/>
      <w:numFmt w:val="bullet"/>
      <w:lvlText w:val="-"/>
      <w:lvlJc w:val="left"/>
      <w:pPr>
        <w:ind w:left="720" w:hanging="360"/>
      </w:pPr>
      <w:rPr>
        <w:rFonts w:ascii="Times New Roman" w:eastAsia="Times New Roman" w:hAnsi="Times New Roman" w:hint="default"/>
        <w:b/>
        <w:bC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nsid w:val="52EE32FB"/>
    <w:multiLevelType w:val="hybridMultilevel"/>
    <w:tmpl w:val="0B46F9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D485955"/>
    <w:multiLevelType w:val="hybridMultilevel"/>
    <w:tmpl w:val="C958D3E8"/>
    <w:lvl w:ilvl="0" w:tplc="D6B4460A">
      <w:numFmt w:val="bullet"/>
      <w:lvlText w:val="-"/>
      <w:lvlJc w:val="left"/>
      <w:pPr>
        <w:ind w:left="780" w:hanging="360"/>
      </w:pPr>
      <w:rPr>
        <w:rFonts w:ascii="Times New Roman" w:eastAsia="Times New Roman" w:hAnsi="Times New Roman" w:hint="default"/>
        <w:color w:val="auto"/>
      </w:rPr>
    </w:lvl>
    <w:lvl w:ilvl="1" w:tplc="04220003">
      <w:start w:val="1"/>
      <w:numFmt w:val="bullet"/>
      <w:lvlText w:val="o"/>
      <w:lvlJc w:val="left"/>
      <w:pPr>
        <w:ind w:left="1500" w:hanging="360"/>
      </w:pPr>
      <w:rPr>
        <w:rFonts w:ascii="Courier New" w:hAnsi="Courier New" w:cs="Courier New" w:hint="default"/>
      </w:rPr>
    </w:lvl>
    <w:lvl w:ilvl="2" w:tplc="04220005">
      <w:start w:val="1"/>
      <w:numFmt w:val="bullet"/>
      <w:lvlText w:val=""/>
      <w:lvlJc w:val="left"/>
      <w:pPr>
        <w:ind w:left="2220" w:hanging="360"/>
      </w:pPr>
      <w:rPr>
        <w:rFonts w:ascii="Wingdings" w:hAnsi="Wingdings" w:cs="Wingdings" w:hint="default"/>
      </w:rPr>
    </w:lvl>
    <w:lvl w:ilvl="3" w:tplc="04220001">
      <w:start w:val="1"/>
      <w:numFmt w:val="bullet"/>
      <w:lvlText w:val=""/>
      <w:lvlJc w:val="left"/>
      <w:pPr>
        <w:ind w:left="2940" w:hanging="360"/>
      </w:pPr>
      <w:rPr>
        <w:rFonts w:ascii="Symbol" w:hAnsi="Symbol" w:cs="Symbol" w:hint="default"/>
      </w:rPr>
    </w:lvl>
    <w:lvl w:ilvl="4" w:tplc="04220003">
      <w:start w:val="1"/>
      <w:numFmt w:val="bullet"/>
      <w:lvlText w:val="o"/>
      <w:lvlJc w:val="left"/>
      <w:pPr>
        <w:ind w:left="3660" w:hanging="360"/>
      </w:pPr>
      <w:rPr>
        <w:rFonts w:ascii="Courier New" w:hAnsi="Courier New" w:cs="Courier New" w:hint="default"/>
      </w:rPr>
    </w:lvl>
    <w:lvl w:ilvl="5" w:tplc="04220005">
      <w:start w:val="1"/>
      <w:numFmt w:val="bullet"/>
      <w:lvlText w:val=""/>
      <w:lvlJc w:val="left"/>
      <w:pPr>
        <w:ind w:left="4380" w:hanging="360"/>
      </w:pPr>
      <w:rPr>
        <w:rFonts w:ascii="Wingdings" w:hAnsi="Wingdings" w:cs="Wingdings" w:hint="default"/>
      </w:rPr>
    </w:lvl>
    <w:lvl w:ilvl="6" w:tplc="04220001">
      <w:start w:val="1"/>
      <w:numFmt w:val="bullet"/>
      <w:lvlText w:val=""/>
      <w:lvlJc w:val="left"/>
      <w:pPr>
        <w:ind w:left="5100" w:hanging="360"/>
      </w:pPr>
      <w:rPr>
        <w:rFonts w:ascii="Symbol" w:hAnsi="Symbol" w:cs="Symbol" w:hint="default"/>
      </w:rPr>
    </w:lvl>
    <w:lvl w:ilvl="7" w:tplc="04220003">
      <w:start w:val="1"/>
      <w:numFmt w:val="bullet"/>
      <w:lvlText w:val="o"/>
      <w:lvlJc w:val="left"/>
      <w:pPr>
        <w:ind w:left="5820" w:hanging="360"/>
      </w:pPr>
      <w:rPr>
        <w:rFonts w:ascii="Courier New" w:hAnsi="Courier New" w:cs="Courier New" w:hint="default"/>
      </w:rPr>
    </w:lvl>
    <w:lvl w:ilvl="8" w:tplc="04220005">
      <w:start w:val="1"/>
      <w:numFmt w:val="bullet"/>
      <w:lvlText w:val=""/>
      <w:lvlJc w:val="left"/>
      <w:pPr>
        <w:ind w:left="6540" w:hanging="360"/>
      </w:pPr>
      <w:rPr>
        <w:rFonts w:ascii="Wingdings" w:hAnsi="Wingdings" w:cs="Wingdings" w:hint="default"/>
      </w:rPr>
    </w:lvl>
  </w:abstractNum>
  <w:abstractNum w:abstractNumId="28">
    <w:nsid w:val="61E607A4"/>
    <w:multiLevelType w:val="hybridMultilevel"/>
    <w:tmpl w:val="FDBE1516"/>
    <w:lvl w:ilvl="0" w:tplc="5D2A84CA">
      <w:start w:val="11"/>
      <w:numFmt w:val="decimal"/>
      <w:lvlText w:val="%1"/>
      <w:lvlJc w:val="left"/>
      <w:pPr>
        <w:ind w:left="630" w:hanging="360"/>
      </w:pPr>
      <w:rPr>
        <w:rFonts w:hint="default"/>
        <w:b/>
        <w:bCs/>
      </w:rPr>
    </w:lvl>
    <w:lvl w:ilvl="1" w:tplc="04190019">
      <w:start w:val="1"/>
      <w:numFmt w:val="lowerLetter"/>
      <w:lvlText w:val="%2."/>
      <w:lvlJc w:val="left"/>
      <w:pPr>
        <w:ind w:left="1350" w:hanging="360"/>
      </w:pPr>
    </w:lvl>
    <w:lvl w:ilvl="2" w:tplc="0419001B">
      <w:start w:val="1"/>
      <w:numFmt w:val="lowerRoman"/>
      <w:lvlText w:val="%3."/>
      <w:lvlJc w:val="right"/>
      <w:pPr>
        <w:ind w:left="2070" w:hanging="180"/>
      </w:pPr>
    </w:lvl>
    <w:lvl w:ilvl="3" w:tplc="0419000F">
      <w:start w:val="1"/>
      <w:numFmt w:val="decimal"/>
      <w:lvlText w:val="%4."/>
      <w:lvlJc w:val="left"/>
      <w:pPr>
        <w:ind w:left="2790" w:hanging="360"/>
      </w:pPr>
    </w:lvl>
    <w:lvl w:ilvl="4" w:tplc="04190019">
      <w:start w:val="1"/>
      <w:numFmt w:val="lowerLetter"/>
      <w:lvlText w:val="%5."/>
      <w:lvlJc w:val="left"/>
      <w:pPr>
        <w:ind w:left="3510" w:hanging="360"/>
      </w:pPr>
    </w:lvl>
    <w:lvl w:ilvl="5" w:tplc="0419001B">
      <w:start w:val="1"/>
      <w:numFmt w:val="lowerRoman"/>
      <w:lvlText w:val="%6."/>
      <w:lvlJc w:val="right"/>
      <w:pPr>
        <w:ind w:left="4230" w:hanging="180"/>
      </w:pPr>
    </w:lvl>
    <w:lvl w:ilvl="6" w:tplc="0419000F">
      <w:start w:val="1"/>
      <w:numFmt w:val="decimal"/>
      <w:lvlText w:val="%7."/>
      <w:lvlJc w:val="left"/>
      <w:pPr>
        <w:ind w:left="4950" w:hanging="360"/>
      </w:pPr>
    </w:lvl>
    <w:lvl w:ilvl="7" w:tplc="04190019">
      <w:start w:val="1"/>
      <w:numFmt w:val="lowerLetter"/>
      <w:lvlText w:val="%8."/>
      <w:lvlJc w:val="left"/>
      <w:pPr>
        <w:ind w:left="5670" w:hanging="360"/>
      </w:pPr>
    </w:lvl>
    <w:lvl w:ilvl="8" w:tplc="0419001B">
      <w:start w:val="1"/>
      <w:numFmt w:val="lowerRoman"/>
      <w:lvlText w:val="%9."/>
      <w:lvlJc w:val="right"/>
      <w:pPr>
        <w:ind w:left="6390" w:hanging="180"/>
      </w:pPr>
    </w:lvl>
  </w:abstractNum>
  <w:abstractNum w:abstractNumId="29">
    <w:nsid w:val="6B30655B"/>
    <w:multiLevelType w:val="hybridMultilevel"/>
    <w:tmpl w:val="5B1A49F0"/>
    <w:lvl w:ilvl="0" w:tplc="500C339C">
      <w:start w:val="11"/>
      <w:numFmt w:val="bullet"/>
      <w:lvlText w:val="-"/>
      <w:lvlJc w:val="left"/>
      <w:pPr>
        <w:ind w:left="719" w:hanging="360"/>
      </w:pPr>
      <w:rPr>
        <w:rFonts w:ascii="Times New Roman" w:eastAsia="Times New Roman" w:hAnsi="Times New Roman" w:hint="default"/>
        <w:b/>
        <w:bCs/>
      </w:rPr>
    </w:lvl>
    <w:lvl w:ilvl="1" w:tplc="04190003">
      <w:start w:val="1"/>
      <w:numFmt w:val="bullet"/>
      <w:lvlText w:val="o"/>
      <w:lvlJc w:val="left"/>
      <w:pPr>
        <w:ind w:left="1439" w:hanging="360"/>
      </w:pPr>
      <w:rPr>
        <w:rFonts w:ascii="Courier New" w:hAnsi="Courier New" w:cs="Courier New" w:hint="default"/>
      </w:rPr>
    </w:lvl>
    <w:lvl w:ilvl="2" w:tplc="04190005">
      <w:start w:val="1"/>
      <w:numFmt w:val="bullet"/>
      <w:lvlText w:val=""/>
      <w:lvlJc w:val="left"/>
      <w:pPr>
        <w:ind w:left="2159" w:hanging="360"/>
      </w:pPr>
      <w:rPr>
        <w:rFonts w:ascii="Wingdings" w:hAnsi="Wingdings" w:cs="Wingdings" w:hint="default"/>
      </w:rPr>
    </w:lvl>
    <w:lvl w:ilvl="3" w:tplc="04190001">
      <w:start w:val="1"/>
      <w:numFmt w:val="bullet"/>
      <w:lvlText w:val=""/>
      <w:lvlJc w:val="left"/>
      <w:pPr>
        <w:ind w:left="2879" w:hanging="360"/>
      </w:pPr>
      <w:rPr>
        <w:rFonts w:ascii="Symbol" w:hAnsi="Symbol" w:cs="Symbol" w:hint="default"/>
      </w:rPr>
    </w:lvl>
    <w:lvl w:ilvl="4" w:tplc="04190003">
      <w:start w:val="1"/>
      <w:numFmt w:val="bullet"/>
      <w:lvlText w:val="o"/>
      <w:lvlJc w:val="left"/>
      <w:pPr>
        <w:ind w:left="3599" w:hanging="360"/>
      </w:pPr>
      <w:rPr>
        <w:rFonts w:ascii="Courier New" w:hAnsi="Courier New" w:cs="Courier New" w:hint="default"/>
      </w:rPr>
    </w:lvl>
    <w:lvl w:ilvl="5" w:tplc="04190005">
      <w:start w:val="1"/>
      <w:numFmt w:val="bullet"/>
      <w:lvlText w:val=""/>
      <w:lvlJc w:val="left"/>
      <w:pPr>
        <w:ind w:left="4319" w:hanging="360"/>
      </w:pPr>
      <w:rPr>
        <w:rFonts w:ascii="Wingdings" w:hAnsi="Wingdings" w:cs="Wingdings" w:hint="default"/>
      </w:rPr>
    </w:lvl>
    <w:lvl w:ilvl="6" w:tplc="04190001">
      <w:start w:val="1"/>
      <w:numFmt w:val="bullet"/>
      <w:lvlText w:val=""/>
      <w:lvlJc w:val="left"/>
      <w:pPr>
        <w:ind w:left="5039" w:hanging="360"/>
      </w:pPr>
      <w:rPr>
        <w:rFonts w:ascii="Symbol" w:hAnsi="Symbol" w:cs="Symbol" w:hint="default"/>
      </w:rPr>
    </w:lvl>
    <w:lvl w:ilvl="7" w:tplc="04190003">
      <w:start w:val="1"/>
      <w:numFmt w:val="bullet"/>
      <w:lvlText w:val="o"/>
      <w:lvlJc w:val="left"/>
      <w:pPr>
        <w:ind w:left="5759" w:hanging="360"/>
      </w:pPr>
      <w:rPr>
        <w:rFonts w:ascii="Courier New" w:hAnsi="Courier New" w:cs="Courier New" w:hint="default"/>
      </w:rPr>
    </w:lvl>
    <w:lvl w:ilvl="8" w:tplc="04190005">
      <w:start w:val="1"/>
      <w:numFmt w:val="bullet"/>
      <w:lvlText w:val=""/>
      <w:lvlJc w:val="left"/>
      <w:pPr>
        <w:ind w:left="6479" w:hanging="360"/>
      </w:pPr>
      <w:rPr>
        <w:rFonts w:ascii="Wingdings" w:hAnsi="Wingdings" w:cs="Wingdings" w:hint="default"/>
      </w:rPr>
    </w:lvl>
  </w:abstractNum>
  <w:abstractNum w:abstractNumId="30">
    <w:nsid w:val="6B6F6184"/>
    <w:multiLevelType w:val="hybridMultilevel"/>
    <w:tmpl w:val="FFFFFFFF"/>
    <w:lvl w:ilvl="0" w:tplc="A5BEE992">
      <w:start w:val="10"/>
      <w:numFmt w:val="decimal"/>
      <w:lvlText w:val="%1"/>
      <w:lvlJc w:val="left"/>
      <w:pPr>
        <w:ind w:left="300" w:hanging="300"/>
      </w:pPr>
      <w:rPr>
        <w:rFonts w:ascii="Times New Roman" w:eastAsia="Times New Roman" w:hAnsi="Times New Roman" w:hint="default"/>
        <w:b/>
        <w:bCs/>
        <w:spacing w:val="-3"/>
        <w:w w:val="99"/>
        <w:sz w:val="24"/>
        <w:szCs w:val="24"/>
      </w:rPr>
    </w:lvl>
    <w:lvl w:ilvl="1" w:tplc="1FD8E412">
      <w:start w:val="1"/>
      <w:numFmt w:val="bullet"/>
      <w:lvlText w:val="•"/>
      <w:lvlJc w:val="left"/>
      <w:pPr>
        <w:ind w:left="2580" w:hanging="300"/>
      </w:pPr>
      <w:rPr>
        <w:rFonts w:hint="default"/>
      </w:rPr>
    </w:lvl>
    <w:lvl w:ilvl="2" w:tplc="17241B58">
      <w:start w:val="1"/>
      <w:numFmt w:val="bullet"/>
      <w:lvlText w:val="•"/>
      <w:lvlJc w:val="left"/>
      <w:pPr>
        <w:ind w:left="2680" w:hanging="300"/>
      </w:pPr>
      <w:rPr>
        <w:rFonts w:hint="default"/>
      </w:rPr>
    </w:lvl>
    <w:lvl w:ilvl="3" w:tplc="7FAED5C4">
      <w:start w:val="1"/>
      <w:numFmt w:val="bullet"/>
      <w:lvlText w:val="•"/>
      <w:lvlJc w:val="left"/>
      <w:pPr>
        <w:ind w:left="5040" w:hanging="300"/>
      </w:pPr>
      <w:rPr>
        <w:rFonts w:hint="default"/>
      </w:rPr>
    </w:lvl>
    <w:lvl w:ilvl="4" w:tplc="71D6A928">
      <w:start w:val="1"/>
      <w:numFmt w:val="bullet"/>
      <w:lvlText w:val="•"/>
      <w:lvlJc w:val="left"/>
      <w:pPr>
        <w:ind w:left="5715" w:hanging="300"/>
      </w:pPr>
      <w:rPr>
        <w:rFonts w:hint="default"/>
      </w:rPr>
    </w:lvl>
    <w:lvl w:ilvl="5" w:tplc="1876B562">
      <w:start w:val="1"/>
      <w:numFmt w:val="bullet"/>
      <w:lvlText w:val="•"/>
      <w:lvlJc w:val="left"/>
      <w:pPr>
        <w:ind w:left="6390" w:hanging="300"/>
      </w:pPr>
      <w:rPr>
        <w:rFonts w:hint="default"/>
      </w:rPr>
    </w:lvl>
    <w:lvl w:ilvl="6" w:tplc="109EECA2">
      <w:start w:val="1"/>
      <w:numFmt w:val="bullet"/>
      <w:lvlText w:val="•"/>
      <w:lvlJc w:val="left"/>
      <w:pPr>
        <w:ind w:left="7065" w:hanging="300"/>
      </w:pPr>
      <w:rPr>
        <w:rFonts w:hint="default"/>
      </w:rPr>
    </w:lvl>
    <w:lvl w:ilvl="7" w:tplc="C97C28F8">
      <w:start w:val="1"/>
      <w:numFmt w:val="bullet"/>
      <w:lvlText w:val="•"/>
      <w:lvlJc w:val="left"/>
      <w:pPr>
        <w:ind w:left="7740" w:hanging="300"/>
      </w:pPr>
      <w:rPr>
        <w:rFonts w:hint="default"/>
      </w:rPr>
    </w:lvl>
    <w:lvl w:ilvl="8" w:tplc="0148938C">
      <w:start w:val="1"/>
      <w:numFmt w:val="bullet"/>
      <w:lvlText w:val="•"/>
      <w:lvlJc w:val="left"/>
      <w:pPr>
        <w:ind w:left="8416" w:hanging="300"/>
      </w:pPr>
      <w:rPr>
        <w:rFonts w:hint="default"/>
      </w:rPr>
    </w:lvl>
  </w:abstractNum>
  <w:abstractNum w:abstractNumId="31">
    <w:nsid w:val="74C734F3"/>
    <w:multiLevelType w:val="hybridMultilevel"/>
    <w:tmpl w:val="0526CE60"/>
    <w:lvl w:ilvl="0" w:tplc="500C339C">
      <w:start w:val="11"/>
      <w:numFmt w:val="bullet"/>
      <w:lvlText w:val="-"/>
      <w:lvlJc w:val="left"/>
      <w:pPr>
        <w:ind w:left="720" w:hanging="360"/>
      </w:pPr>
      <w:rPr>
        <w:rFonts w:ascii="Times New Roman" w:eastAsia="Times New Roman" w:hAnsi="Times New Roman" w:hint="default"/>
        <w:b/>
        <w:bC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1"/>
  </w:num>
  <w:num w:numId="2">
    <w:abstractNumId w:val="24"/>
  </w:num>
  <w:num w:numId="3">
    <w:abstractNumId w:val="15"/>
  </w:num>
  <w:num w:numId="4">
    <w:abstractNumId w:val="12"/>
  </w:num>
  <w:num w:numId="5">
    <w:abstractNumId w:val="11"/>
  </w:num>
  <w:num w:numId="6">
    <w:abstractNumId w:val="22"/>
  </w:num>
  <w:num w:numId="7">
    <w:abstractNumId w:val="13"/>
  </w:num>
  <w:num w:numId="8">
    <w:abstractNumId w:val="31"/>
  </w:num>
  <w:num w:numId="9">
    <w:abstractNumId w:val="25"/>
  </w:num>
  <w:num w:numId="10">
    <w:abstractNumId w:val="16"/>
  </w:num>
  <w:num w:numId="11">
    <w:abstractNumId w:val="10"/>
  </w:num>
  <w:num w:numId="12">
    <w:abstractNumId w:val="29"/>
  </w:num>
  <w:num w:numId="13">
    <w:abstractNumId w:val="19"/>
  </w:num>
  <w:num w:numId="14">
    <w:abstractNumId w:val="27"/>
  </w:num>
  <w:num w:numId="15">
    <w:abstractNumId w:val="18"/>
  </w:num>
  <w:num w:numId="16">
    <w:abstractNumId w:val="17"/>
  </w:num>
  <w:num w:numId="17">
    <w:abstractNumId w:val="20"/>
  </w:num>
  <w:num w:numId="18">
    <w:abstractNumId w:val="26"/>
  </w:num>
  <w:num w:numId="19">
    <w:abstractNumId w:val="14"/>
  </w:num>
  <w:num w:numId="20">
    <w:abstractNumId w:val="23"/>
  </w:num>
  <w:num w:numId="21">
    <w:abstractNumId w:val="3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6A95"/>
    <w:rsid w:val="00010BC5"/>
    <w:rsid w:val="00010D54"/>
    <w:rsid w:val="000246CB"/>
    <w:rsid w:val="00032C5E"/>
    <w:rsid w:val="000352D3"/>
    <w:rsid w:val="000365C4"/>
    <w:rsid w:val="00041204"/>
    <w:rsid w:val="000435EA"/>
    <w:rsid w:val="00043809"/>
    <w:rsid w:val="0005475F"/>
    <w:rsid w:val="0006037A"/>
    <w:rsid w:val="00070215"/>
    <w:rsid w:val="00076648"/>
    <w:rsid w:val="00080E74"/>
    <w:rsid w:val="00082E5C"/>
    <w:rsid w:val="00084B72"/>
    <w:rsid w:val="00086A95"/>
    <w:rsid w:val="0009701E"/>
    <w:rsid w:val="000A281D"/>
    <w:rsid w:val="000B074E"/>
    <w:rsid w:val="000B0F7C"/>
    <w:rsid w:val="000B1530"/>
    <w:rsid w:val="000B4F86"/>
    <w:rsid w:val="000B6A0F"/>
    <w:rsid w:val="000C5587"/>
    <w:rsid w:val="000D4AA8"/>
    <w:rsid w:val="000E44BF"/>
    <w:rsid w:val="000E5881"/>
    <w:rsid w:val="000F1C16"/>
    <w:rsid w:val="00120FD3"/>
    <w:rsid w:val="00140A63"/>
    <w:rsid w:val="00147B5F"/>
    <w:rsid w:val="00157856"/>
    <w:rsid w:val="001605A7"/>
    <w:rsid w:val="001613A9"/>
    <w:rsid w:val="0016210A"/>
    <w:rsid w:val="00163F77"/>
    <w:rsid w:val="0016695B"/>
    <w:rsid w:val="00172FBC"/>
    <w:rsid w:val="00173F3F"/>
    <w:rsid w:val="00174CE6"/>
    <w:rsid w:val="00177B58"/>
    <w:rsid w:val="001824C6"/>
    <w:rsid w:val="001903BC"/>
    <w:rsid w:val="001949E7"/>
    <w:rsid w:val="001A0305"/>
    <w:rsid w:val="001A27B1"/>
    <w:rsid w:val="001B746C"/>
    <w:rsid w:val="001E1ADF"/>
    <w:rsid w:val="0022132C"/>
    <w:rsid w:val="0022229E"/>
    <w:rsid w:val="00222A96"/>
    <w:rsid w:val="002231B2"/>
    <w:rsid w:val="00227731"/>
    <w:rsid w:val="00234178"/>
    <w:rsid w:val="00235FBE"/>
    <w:rsid w:val="00241FEC"/>
    <w:rsid w:val="0024521C"/>
    <w:rsid w:val="00250994"/>
    <w:rsid w:val="002558DC"/>
    <w:rsid w:val="00262327"/>
    <w:rsid w:val="00263B01"/>
    <w:rsid w:val="00265140"/>
    <w:rsid w:val="00267705"/>
    <w:rsid w:val="00271C58"/>
    <w:rsid w:val="00274739"/>
    <w:rsid w:val="0029311B"/>
    <w:rsid w:val="0029491E"/>
    <w:rsid w:val="002A6590"/>
    <w:rsid w:val="002B0D55"/>
    <w:rsid w:val="002E4CE8"/>
    <w:rsid w:val="002E54B4"/>
    <w:rsid w:val="002E6C9B"/>
    <w:rsid w:val="002F0B36"/>
    <w:rsid w:val="00302B95"/>
    <w:rsid w:val="00307187"/>
    <w:rsid w:val="00310084"/>
    <w:rsid w:val="00310B75"/>
    <w:rsid w:val="00320D1A"/>
    <w:rsid w:val="0033500A"/>
    <w:rsid w:val="003354EE"/>
    <w:rsid w:val="003400E0"/>
    <w:rsid w:val="0034437D"/>
    <w:rsid w:val="0034494B"/>
    <w:rsid w:val="00357F99"/>
    <w:rsid w:val="00361E62"/>
    <w:rsid w:val="0036695D"/>
    <w:rsid w:val="0038458C"/>
    <w:rsid w:val="003922AB"/>
    <w:rsid w:val="00392466"/>
    <w:rsid w:val="003A2A34"/>
    <w:rsid w:val="003A3BFD"/>
    <w:rsid w:val="003A6C34"/>
    <w:rsid w:val="003B6E7B"/>
    <w:rsid w:val="003D163D"/>
    <w:rsid w:val="003E2902"/>
    <w:rsid w:val="003F3A93"/>
    <w:rsid w:val="003F4B0A"/>
    <w:rsid w:val="003F6139"/>
    <w:rsid w:val="003F6A76"/>
    <w:rsid w:val="003F6EE4"/>
    <w:rsid w:val="00412F25"/>
    <w:rsid w:val="00424B61"/>
    <w:rsid w:val="00425228"/>
    <w:rsid w:val="004317C3"/>
    <w:rsid w:val="0043735E"/>
    <w:rsid w:val="0044014F"/>
    <w:rsid w:val="00443DE5"/>
    <w:rsid w:val="00444DAD"/>
    <w:rsid w:val="004553FF"/>
    <w:rsid w:val="00455817"/>
    <w:rsid w:val="00456AD6"/>
    <w:rsid w:val="0046015B"/>
    <w:rsid w:val="0046793E"/>
    <w:rsid w:val="00471921"/>
    <w:rsid w:val="0047305E"/>
    <w:rsid w:val="0047415F"/>
    <w:rsid w:val="00477547"/>
    <w:rsid w:val="0048003F"/>
    <w:rsid w:val="00485428"/>
    <w:rsid w:val="004854C4"/>
    <w:rsid w:val="00494E0D"/>
    <w:rsid w:val="00497145"/>
    <w:rsid w:val="004A0F83"/>
    <w:rsid w:val="004A4925"/>
    <w:rsid w:val="004A71AA"/>
    <w:rsid w:val="004C570B"/>
    <w:rsid w:val="004D0DC0"/>
    <w:rsid w:val="004E0E90"/>
    <w:rsid w:val="004E1070"/>
    <w:rsid w:val="004F5E6C"/>
    <w:rsid w:val="004F7256"/>
    <w:rsid w:val="005007A7"/>
    <w:rsid w:val="005053D7"/>
    <w:rsid w:val="00506005"/>
    <w:rsid w:val="0050668B"/>
    <w:rsid w:val="00507D17"/>
    <w:rsid w:val="005115B7"/>
    <w:rsid w:val="00522167"/>
    <w:rsid w:val="0054218F"/>
    <w:rsid w:val="00547F70"/>
    <w:rsid w:val="005534EE"/>
    <w:rsid w:val="00554CFA"/>
    <w:rsid w:val="00562CE8"/>
    <w:rsid w:val="005673AA"/>
    <w:rsid w:val="00572911"/>
    <w:rsid w:val="00573D28"/>
    <w:rsid w:val="00584344"/>
    <w:rsid w:val="0058620B"/>
    <w:rsid w:val="005950BD"/>
    <w:rsid w:val="005964C8"/>
    <w:rsid w:val="005A1D63"/>
    <w:rsid w:val="005A6639"/>
    <w:rsid w:val="005B45B9"/>
    <w:rsid w:val="005C5797"/>
    <w:rsid w:val="005C69A1"/>
    <w:rsid w:val="005C6D6F"/>
    <w:rsid w:val="005C72B9"/>
    <w:rsid w:val="005E0956"/>
    <w:rsid w:val="005E548E"/>
    <w:rsid w:val="005E77D7"/>
    <w:rsid w:val="005F6A72"/>
    <w:rsid w:val="00600B86"/>
    <w:rsid w:val="00601EB2"/>
    <w:rsid w:val="006049D2"/>
    <w:rsid w:val="00606C3F"/>
    <w:rsid w:val="00615682"/>
    <w:rsid w:val="00621D1B"/>
    <w:rsid w:val="00623C8C"/>
    <w:rsid w:val="0063654B"/>
    <w:rsid w:val="00636892"/>
    <w:rsid w:val="0063709D"/>
    <w:rsid w:val="0064155C"/>
    <w:rsid w:val="00643386"/>
    <w:rsid w:val="00651D69"/>
    <w:rsid w:val="006521D4"/>
    <w:rsid w:val="00653C60"/>
    <w:rsid w:val="00654893"/>
    <w:rsid w:val="0066217E"/>
    <w:rsid w:val="00665D4E"/>
    <w:rsid w:val="006666DA"/>
    <w:rsid w:val="00666A80"/>
    <w:rsid w:val="0067704A"/>
    <w:rsid w:val="006773AB"/>
    <w:rsid w:val="00681B6B"/>
    <w:rsid w:val="00681D51"/>
    <w:rsid w:val="00682B20"/>
    <w:rsid w:val="00687729"/>
    <w:rsid w:val="00692CC4"/>
    <w:rsid w:val="006A0627"/>
    <w:rsid w:val="006B2497"/>
    <w:rsid w:val="006B7552"/>
    <w:rsid w:val="006B7E44"/>
    <w:rsid w:val="006C6A60"/>
    <w:rsid w:val="006D09CB"/>
    <w:rsid w:val="006D72E1"/>
    <w:rsid w:val="006E2D5A"/>
    <w:rsid w:val="006E489D"/>
    <w:rsid w:val="006E4D72"/>
    <w:rsid w:val="006E7413"/>
    <w:rsid w:val="006F3396"/>
    <w:rsid w:val="00711340"/>
    <w:rsid w:val="00714680"/>
    <w:rsid w:val="00714C9D"/>
    <w:rsid w:val="007174FC"/>
    <w:rsid w:val="00723AF0"/>
    <w:rsid w:val="007324BB"/>
    <w:rsid w:val="00746ECE"/>
    <w:rsid w:val="00757AB2"/>
    <w:rsid w:val="007773BA"/>
    <w:rsid w:val="00783932"/>
    <w:rsid w:val="00791E2E"/>
    <w:rsid w:val="0079473F"/>
    <w:rsid w:val="007A6834"/>
    <w:rsid w:val="007B36C2"/>
    <w:rsid w:val="007B3949"/>
    <w:rsid w:val="007C489E"/>
    <w:rsid w:val="007C6D85"/>
    <w:rsid w:val="007C7C7F"/>
    <w:rsid w:val="007D1677"/>
    <w:rsid w:val="007D17D6"/>
    <w:rsid w:val="007D2372"/>
    <w:rsid w:val="007D586A"/>
    <w:rsid w:val="007E613C"/>
    <w:rsid w:val="007E65AB"/>
    <w:rsid w:val="007E7C6E"/>
    <w:rsid w:val="007F7D3F"/>
    <w:rsid w:val="00811F63"/>
    <w:rsid w:val="00814000"/>
    <w:rsid w:val="00817506"/>
    <w:rsid w:val="00821805"/>
    <w:rsid w:val="00824C41"/>
    <w:rsid w:val="008354F2"/>
    <w:rsid w:val="008378CE"/>
    <w:rsid w:val="00842645"/>
    <w:rsid w:val="00851490"/>
    <w:rsid w:val="00862C5E"/>
    <w:rsid w:val="00872BB1"/>
    <w:rsid w:val="008879F7"/>
    <w:rsid w:val="008942E2"/>
    <w:rsid w:val="008A0432"/>
    <w:rsid w:val="008A2B13"/>
    <w:rsid w:val="008B4741"/>
    <w:rsid w:val="008D47B8"/>
    <w:rsid w:val="008F0702"/>
    <w:rsid w:val="008F3EC5"/>
    <w:rsid w:val="008F3F8B"/>
    <w:rsid w:val="00902309"/>
    <w:rsid w:val="00902B6A"/>
    <w:rsid w:val="00902EBB"/>
    <w:rsid w:val="0091290A"/>
    <w:rsid w:val="0091574E"/>
    <w:rsid w:val="009157F7"/>
    <w:rsid w:val="00915D8B"/>
    <w:rsid w:val="00920F87"/>
    <w:rsid w:val="00927E36"/>
    <w:rsid w:val="00927FAB"/>
    <w:rsid w:val="0093552A"/>
    <w:rsid w:val="009533B8"/>
    <w:rsid w:val="00954332"/>
    <w:rsid w:val="009606CD"/>
    <w:rsid w:val="00977144"/>
    <w:rsid w:val="00986900"/>
    <w:rsid w:val="00995B9E"/>
    <w:rsid w:val="009A5530"/>
    <w:rsid w:val="009A7B17"/>
    <w:rsid w:val="009C1400"/>
    <w:rsid w:val="009C399A"/>
    <w:rsid w:val="009C4074"/>
    <w:rsid w:val="009C7D1F"/>
    <w:rsid w:val="009D3586"/>
    <w:rsid w:val="009D3614"/>
    <w:rsid w:val="009F4952"/>
    <w:rsid w:val="009F4961"/>
    <w:rsid w:val="009F4A2F"/>
    <w:rsid w:val="00A02CD7"/>
    <w:rsid w:val="00A0550E"/>
    <w:rsid w:val="00A05DE0"/>
    <w:rsid w:val="00A10561"/>
    <w:rsid w:val="00A13506"/>
    <w:rsid w:val="00A14DC2"/>
    <w:rsid w:val="00A205E2"/>
    <w:rsid w:val="00A23BB4"/>
    <w:rsid w:val="00A23FCC"/>
    <w:rsid w:val="00A254AD"/>
    <w:rsid w:val="00A26C49"/>
    <w:rsid w:val="00A35BB3"/>
    <w:rsid w:val="00A361BB"/>
    <w:rsid w:val="00A40930"/>
    <w:rsid w:val="00A42E4F"/>
    <w:rsid w:val="00A444A2"/>
    <w:rsid w:val="00A50814"/>
    <w:rsid w:val="00A62121"/>
    <w:rsid w:val="00A7060D"/>
    <w:rsid w:val="00A837F9"/>
    <w:rsid w:val="00A905CF"/>
    <w:rsid w:val="00A96E37"/>
    <w:rsid w:val="00AA5AA3"/>
    <w:rsid w:val="00AA6401"/>
    <w:rsid w:val="00AB37E5"/>
    <w:rsid w:val="00AB460C"/>
    <w:rsid w:val="00AB5B21"/>
    <w:rsid w:val="00AB5C0C"/>
    <w:rsid w:val="00AC05FA"/>
    <w:rsid w:val="00AC3720"/>
    <w:rsid w:val="00AD055C"/>
    <w:rsid w:val="00AD3F94"/>
    <w:rsid w:val="00AD4EA2"/>
    <w:rsid w:val="00AE1B69"/>
    <w:rsid w:val="00AE3652"/>
    <w:rsid w:val="00AF1357"/>
    <w:rsid w:val="00AF1DD8"/>
    <w:rsid w:val="00AF3417"/>
    <w:rsid w:val="00AF44D8"/>
    <w:rsid w:val="00B00A17"/>
    <w:rsid w:val="00B00A6D"/>
    <w:rsid w:val="00B0148C"/>
    <w:rsid w:val="00B25E70"/>
    <w:rsid w:val="00B4746B"/>
    <w:rsid w:val="00B523F0"/>
    <w:rsid w:val="00B53164"/>
    <w:rsid w:val="00B54EA8"/>
    <w:rsid w:val="00B67933"/>
    <w:rsid w:val="00B80DBC"/>
    <w:rsid w:val="00B8570E"/>
    <w:rsid w:val="00B93D3D"/>
    <w:rsid w:val="00B96787"/>
    <w:rsid w:val="00B97D66"/>
    <w:rsid w:val="00BA6126"/>
    <w:rsid w:val="00BB2FA8"/>
    <w:rsid w:val="00BC1EDE"/>
    <w:rsid w:val="00BD40B9"/>
    <w:rsid w:val="00C06EF6"/>
    <w:rsid w:val="00C15BB0"/>
    <w:rsid w:val="00C164A4"/>
    <w:rsid w:val="00C35C4E"/>
    <w:rsid w:val="00C42550"/>
    <w:rsid w:val="00C46C0F"/>
    <w:rsid w:val="00C51925"/>
    <w:rsid w:val="00C54A89"/>
    <w:rsid w:val="00C576BD"/>
    <w:rsid w:val="00C63112"/>
    <w:rsid w:val="00C6717B"/>
    <w:rsid w:val="00C713CD"/>
    <w:rsid w:val="00C7300C"/>
    <w:rsid w:val="00C769CC"/>
    <w:rsid w:val="00C77BF3"/>
    <w:rsid w:val="00C80B77"/>
    <w:rsid w:val="00CA5A7C"/>
    <w:rsid w:val="00CC00E7"/>
    <w:rsid w:val="00CC01ED"/>
    <w:rsid w:val="00CC6046"/>
    <w:rsid w:val="00CD293D"/>
    <w:rsid w:val="00CD41F4"/>
    <w:rsid w:val="00CE170B"/>
    <w:rsid w:val="00CE25C2"/>
    <w:rsid w:val="00CE35CC"/>
    <w:rsid w:val="00CE515E"/>
    <w:rsid w:val="00CF0AE0"/>
    <w:rsid w:val="00CF2FCE"/>
    <w:rsid w:val="00CF470B"/>
    <w:rsid w:val="00D15CF7"/>
    <w:rsid w:val="00D2181A"/>
    <w:rsid w:val="00D27594"/>
    <w:rsid w:val="00D52656"/>
    <w:rsid w:val="00D5372D"/>
    <w:rsid w:val="00D537DE"/>
    <w:rsid w:val="00D55009"/>
    <w:rsid w:val="00D66F5E"/>
    <w:rsid w:val="00D71E89"/>
    <w:rsid w:val="00D80BA8"/>
    <w:rsid w:val="00D86DB9"/>
    <w:rsid w:val="00D908ED"/>
    <w:rsid w:val="00DA33CD"/>
    <w:rsid w:val="00DE6C6A"/>
    <w:rsid w:val="00DF725E"/>
    <w:rsid w:val="00E0046B"/>
    <w:rsid w:val="00E02F5A"/>
    <w:rsid w:val="00E046DF"/>
    <w:rsid w:val="00E05524"/>
    <w:rsid w:val="00E05E73"/>
    <w:rsid w:val="00E07E4E"/>
    <w:rsid w:val="00E17126"/>
    <w:rsid w:val="00E1754F"/>
    <w:rsid w:val="00E244FC"/>
    <w:rsid w:val="00E2521F"/>
    <w:rsid w:val="00E25766"/>
    <w:rsid w:val="00E44805"/>
    <w:rsid w:val="00E45A0A"/>
    <w:rsid w:val="00E4614B"/>
    <w:rsid w:val="00E6182C"/>
    <w:rsid w:val="00E80500"/>
    <w:rsid w:val="00E94C3E"/>
    <w:rsid w:val="00E9752A"/>
    <w:rsid w:val="00EA20CD"/>
    <w:rsid w:val="00EA38A2"/>
    <w:rsid w:val="00EB27D1"/>
    <w:rsid w:val="00EC1A4B"/>
    <w:rsid w:val="00ED034B"/>
    <w:rsid w:val="00ED1B2E"/>
    <w:rsid w:val="00ED4623"/>
    <w:rsid w:val="00EE0F80"/>
    <w:rsid w:val="00EE48B4"/>
    <w:rsid w:val="00EE64EE"/>
    <w:rsid w:val="00EF1594"/>
    <w:rsid w:val="00EF6649"/>
    <w:rsid w:val="00F05EB8"/>
    <w:rsid w:val="00F07053"/>
    <w:rsid w:val="00F071D5"/>
    <w:rsid w:val="00F10A57"/>
    <w:rsid w:val="00F140DA"/>
    <w:rsid w:val="00F3030B"/>
    <w:rsid w:val="00F30E98"/>
    <w:rsid w:val="00F35F7A"/>
    <w:rsid w:val="00F60EE5"/>
    <w:rsid w:val="00F6703C"/>
    <w:rsid w:val="00F72775"/>
    <w:rsid w:val="00F76876"/>
    <w:rsid w:val="00FA566D"/>
    <w:rsid w:val="00FA56FD"/>
    <w:rsid w:val="00FA5DF8"/>
    <w:rsid w:val="00FB108D"/>
    <w:rsid w:val="00FB1EA0"/>
    <w:rsid w:val="00FB78E2"/>
    <w:rsid w:val="00FC148D"/>
    <w:rsid w:val="00FC7EED"/>
    <w:rsid w:val="00FE0E8A"/>
    <w:rsid w:val="00FF002D"/>
    <w:rsid w:val="00FF1399"/>
    <w:rsid w:val="00FF196E"/>
    <w:rsid w:val="00FF499F"/>
    <w:rsid w:val="00FF55C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CC4"/>
    <w:pPr>
      <w:spacing w:after="200" w:line="276" w:lineRule="auto"/>
    </w:pPr>
    <w:rPr>
      <w:rFonts w:eastAsia="Times New Roman" w:cs="Calibri"/>
      <w:lang w:eastAsia="en-US"/>
    </w:rPr>
  </w:style>
  <w:style w:type="paragraph" w:styleId="Heading1">
    <w:name w:val="heading 1"/>
    <w:basedOn w:val="Normal"/>
    <w:link w:val="Heading1Char"/>
    <w:uiPriority w:val="99"/>
    <w:qFormat/>
    <w:rsid w:val="005B45B9"/>
    <w:pPr>
      <w:widowControl w:val="0"/>
      <w:spacing w:after="0" w:line="240" w:lineRule="auto"/>
      <w:ind w:left="2260" w:right="2624"/>
      <w:jc w:val="center"/>
      <w:outlineLvl w:val="0"/>
    </w:pPr>
    <w:rPr>
      <w:rFonts w:ascii="Times New Roman" w:hAnsi="Times New Roman" w:cs="Times New Roman"/>
      <w:b/>
      <w:bCs/>
      <w:sz w:val="28"/>
      <w:szCs w:val="28"/>
      <w:lang w:val="en-US"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45B9"/>
    <w:rPr>
      <w:rFonts w:ascii="Times New Roman" w:hAnsi="Times New Roman" w:cs="Times New Roman"/>
      <w:b/>
      <w:bCs/>
      <w:sz w:val="28"/>
      <w:szCs w:val="28"/>
      <w:lang w:val="en-US"/>
    </w:rPr>
  </w:style>
  <w:style w:type="paragraph" w:styleId="CommentText">
    <w:name w:val="annotation text"/>
    <w:basedOn w:val="Normal"/>
    <w:link w:val="CommentTextChar"/>
    <w:uiPriority w:val="99"/>
    <w:semiHidden/>
    <w:rsid w:val="00692CC4"/>
    <w:pPr>
      <w:spacing w:line="240" w:lineRule="auto"/>
    </w:pPr>
    <w:rPr>
      <w:sz w:val="20"/>
      <w:szCs w:val="20"/>
      <w:lang w:eastAsia="ru-RU"/>
    </w:rPr>
  </w:style>
  <w:style w:type="character" w:customStyle="1" w:styleId="CommentTextChar">
    <w:name w:val="Comment Text Char"/>
    <w:basedOn w:val="DefaultParagraphFont"/>
    <w:link w:val="CommentText"/>
    <w:uiPriority w:val="99"/>
    <w:semiHidden/>
    <w:locked/>
    <w:rsid w:val="00692CC4"/>
    <w:rPr>
      <w:rFonts w:ascii="Calibri" w:hAnsi="Calibri" w:cs="Calibri"/>
      <w:sz w:val="20"/>
      <w:szCs w:val="20"/>
    </w:rPr>
  </w:style>
  <w:style w:type="character" w:styleId="CommentReference">
    <w:name w:val="annotation reference"/>
    <w:basedOn w:val="DefaultParagraphFont"/>
    <w:uiPriority w:val="99"/>
    <w:semiHidden/>
    <w:rsid w:val="00692CC4"/>
    <w:rPr>
      <w:sz w:val="16"/>
      <w:szCs w:val="16"/>
    </w:rPr>
  </w:style>
  <w:style w:type="paragraph" w:styleId="BalloonText">
    <w:name w:val="Balloon Text"/>
    <w:basedOn w:val="Normal"/>
    <w:link w:val="BalloonTextChar"/>
    <w:uiPriority w:val="99"/>
    <w:semiHidden/>
    <w:rsid w:val="00692CC4"/>
    <w:pPr>
      <w:spacing w:after="0" w:line="240" w:lineRule="auto"/>
    </w:pPr>
    <w:rPr>
      <w:rFonts w:ascii="Tahoma" w:hAnsi="Tahoma" w:cs="Tahoma"/>
      <w:sz w:val="16"/>
      <w:szCs w:val="16"/>
      <w:lang w:eastAsia="ru-RU"/>
    </w:rPr>
  </w:style>
  <w:style w:type="character" w:customStyle="1" w:styleId="BalloonTextChar">
    <w:name w:val="Balloon Text Char"/>
    <w:basedOn w:val="DefaultParagraphFont"/>
    <w:link w:val="BalloonText"/>
    <w:uiPriority w:val="99"/>
    <w:semiHidden/>
    <w:locked/>
    <w:rsid w:val="00692CC4"/>
    <w:rPr>
      <w:rFonts w:ascii="Tahoma" w:hAnsi="Tahoma" w:cs="Tahoma"/>
      <w:sz w:val="16"/>
      <w:szCs w:val="16"/>
    </w:rPr>
  </w:style>
  <w:style w:type="character" w:customStyle="1" w:styleId="a">
    <w:name w:val="Подпись к таблице_"/>
    <w:link w:val="a0"/>
    <w:uiPriority w:val="99"/>
    <w:locked/>
    <w:rsid w:val="0079473F"/>
    <w:rPr>
      <w:spacing w:val="3"/>
      <w:sz w:val="21"/>
      <w:szCs w:val="21"/>
      <w:shd w:val="clear" w:color="auto" w:fill="FFFFFF"/>
    </w:rPr>
  </w:style>
  <w:style w:type="paragraph" w:customStyle="1" w:styleId="a0">
    <w:name w:val="Подпись к таблице"/>
    <w:basedOn w:val="Normal"/>
    <w:link w:val="a"/>
    <w:uiPriority w:val="99"/>
    <w:rsid w:val="0079473F"/>
    <w:pPr>
      <w:widowControl w:val="0"/>
      <w:shd w:val="clear" w:color="auto" w:fill="FFFFFF"/>
      <w:spacing w:after="0" w:line="240" w:lineRule="atLeast"/>
    </w:pPr>
    <w:rPr>
      <w:rFonts w:eastAsia="Calibri"/>
      <w:spacing w:val="3"/>
      <w:sz w:val="21"/>
      <w:szCs w:val="21"/>
      <w:shd w:val="clear" w:color="auto" w:fill="FFFFFF"/>
      <w:lang w:eastAsia="ru-RU"/>
    </w:rPr>
  </w:style>
  <w:style w:type="paragraph" w:styleId="ListParagraph">
    <w:name w:val="List Paragraph"/>
    <w:basedOn w:val="Normal"/>
    <w:uiPriority w:val="99"/>
    <w:qFormat/>
    <w:rsid w:val="00D55009"/>
    <w:pPr>
      <w:widowControl w:val="0"/>
      <w:spacing w:after="0" w:line="240" w:lineRule="auto"/>
      <w:ind w:left="720"/>
    </w:pPr>
    <w:rPr>
      <w:rFonts w:ascii="Times New Roman" w:hAnsi="Times New Roman" w:cs="Times New Roman"/>
      <w:lang w:val="en-US"/>
    </w:rPr>
  </w:style>
  <w:style w:type="paragraph" w:customStyle="1" w:styleId="TableParagraph">
    <w:name w:val="Table Paragraph"/>
    <w:basedOn w:val="Normal"/>
    <w:uiPriority w:val="99"/>
    <w:rsid w:val="00842645"/>
    <w:pPr>
      <w:widowControl w:val="0"/>
      <w:spacing w:after="0" w:line="240" w:lineRule="auto"/>
      <w:ind w:left="98"/>
    </w:pPr>
    <w:rPr>
      <w:rFonts w:ascii="Times New Roman" w:hAnsi="Times New Roman" w:cs="Times New Roman"/>
      <w:lang w:val="en-US"/>
    </w:rPr>
  </w:style>
  <w:style w:type="paragraph" w:customStyle="1" w:styleId="TableText">
    <w:name w:val="Table Text"/>
    <w:uiPriority w:val="99"/>
    <w:rsid w:val="00E05E7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60" w:line="222" w:lineRule="atLeast"/>
      <w:ind w:left="26" w:right="26"/>
    </w:pPr>
    <w:rPr>
      <w:rFonts w:ascii="Times New Roman" w:eastAsia="Times New Roman" w:hAnsi="Times New Roman"/>
      <w:sz w:val="20"/>
      <w:szCs w:val="20"/>
      <w:lang w:val="en-US" w:eastAsia="uk-UA"/>
    </w:rPr>
  </w:style>
  <w:style w:type="paragraph" w:styleId="CommentSubject">
    <w:name w:val="annotation subject"/>
    <w:basedOn w:val="CommentText"/>
    <w:next w:val="CommentText"/>
    <w:link w:val="CommentSubjectChar"/>
    <w:uiPriority w:val="99"/>
    <w:semiHidden/>
    <w:rsid w:val="0091574E"/>
    <w:pPr>
      <w:spacing w:line="276" w:lineRule="auto"/>
    </w:pPr>
    <w:rPr>
      <w:b/>
      <w:bCs/>
    </w:rPr>
  </w:style>
  <w:style w:type="character" w:customStyle="1" w:styleId="CommentSubjectChar">
    <w:name w:val="Comment Subject Char"/>
    <w:basedOn w:val="CommentTextChar"/>
    <w:link w:val="CommentSubject"/>
    <w:uiPriority w:val="99"/>
    <w:semiHidden/>
    <w:locked/>
    <w:rsid w:val="0091574E"/>
    <w:rPr>
      <w:b/>
      <w:bCs/>
      <w:lang w:eastAsia="en-US"/>
    </w:rPr>
  </w:style>
  <w:style w:type="table" w:styleId="TableGrid">
    <w:name w:val="Table Grid"/>
    <w:basedOn w:val="TableNormal"/>
    <w:uiPriority w:val="99"/>
    <w:rsid w:val="00147B5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D27594"/>
    <w:pPr>
      <w:widowControl w:val="0"/>
      <w:spacing w:after="0" w:line="240" w:lineRule="auto"/>
    </w:pPr>
    <w:rPr>
      <w:rFonts w:ascii="Times New Roman" w:hAnsi="Times New Roman" w:cs="Times New Roman"/>
      <w:sz w:val="24"/>
      <w:szCs w:val="24"/>
      <w:lang w:val="en-US"/>
    </w:rPr>
  </w:style>
  <w:style w:type="character" w:customStyle="1" w:styleId="BodyTextChar">
    <w:name w:val="Body Text Char"/>
    <w:basedOn w:val="DefaultParagraphFont"/>
    <w:link w:val="BodyText"/>
    <w:uiPriority w:val="99"/>
    <w:locked/>
    <w:rsid w:val="00D27594"/>
    <w:rPr>
      <w:rFonts w:ascii="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7277987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19</Pages>
  <Words>7660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БІОЛОГІЯ І ЕКОЛОГІЯ</dc:title>
  <dc:subject/>
  <dc:creator>Admin</dc:creator>
  <cp:keywords/>
  <dc:description/>
  <cp:lastModifiedBy>organiz</cp:lastModifiedBy>
  <cp:revision>2</cp:revision>
  <dcterms:created xsi:type="dcterms:W3CDTF">2017-05-24T09:48:00Z</dcterms:created>
  <dcterms:modified xsi:type="dcterms:W3CDTF">2017-05-24T09:48:00Z</dcterms:modified>
</cp:coreProperties>
</file>